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4317" w:type="dxa"/>
        <w:tblLook w:val="04A0"/>
      </w:tblPr>
      <w:tblGrid>
        <w:gridCol w:w="1927"/>
        <w:gridCol w:w="2977"/>
        <w:gridCol w:w="5670"/>
        <w:gridCol w:w="1839"/>
        <w:gridCol w:w="2241"/>
      </w:tblGrid>
      <w:tr w:rsidR="005021D9" w:rsidTr="00DF3748">
        <w:trPr>
          <w:jc w:val="center"/>
        </w:trPr>
        <w:tc>
          <w:tcPr>
            <w:tcW w:w="14654" w:type="dxa"/>
            <w:gridSpan w:val="5"/>
          </w:tcPr>
          <w:p w:rsidR="005021D9" w:rsidRPr="00077D37" w:rsidRDefault="00195351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ОЧТЕТНОСТИ</w:t>
            </w:r>
          </w:p>
        </w:tc>
      </w:tr>
      <w:tr w:rsidR="005021D9" w:rsidTr="00DF3748">
        <w:trPr>
          <w:jc w:val="center"/>
        </w:trPr>
        <w:tc>
          <w:tcPr>
            <w:tcW w:w="1927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  <w:bookmarkStart w:id="0" w:name="_GoBack"/>
            <w:bookmarkEnd w:id="0"/>
          </w:p>
        </w:tc>
        <w:tc>
          <w:tcPr>
            <w:tcW w:w="1839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241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Tr="00DF3748">
        <w:trPr>
          <w:jc w:val="center"/>
        </w:trPr>
        <w:tc>
          <w:tcPr>
            <w:tcW w:w="1927" w:type="dxa"/>
          </w:tcPr>
          <w:p w:rsidR="005021D9" w:rsidRPr="00077D37" w:rsidRDefault="005021D9" w:rsidP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5021D9" w:rsidRPr="00077D37" w:rsidRDefault="00853836" w:rsidP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Черкасова Светлана Валерьевна</w:t>
            </w:r>
          </w:p>
        </w:tc>
        <w:tc>
          <w:tcPr>
            <w:tcW w:w="5670" w:type="dxa"/>
          </w:tcPr>
          <w:p w:rsidR="005021D9" w:rsidRPr="00077D37" w:rsidRDefault="00853836" w:rsidP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отделом, составление финансовой </w:t>
            </w:r>
            <w:r w:rsidR="0093017F"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налоговой </w:t>
            </w: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отчетности.</w:t>
            </w:r>
          </w:p>
        </w:tc>
        <w:tc>
          <w:tcPr>
            <w:tcW w:w="1839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4-29-90</w:t>
            </w:r>
          </w:p>
        </w:tc>
        <w:tc>
          <w:tcPr>
            <w:tcW w:w="2241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021D9" w:rsidTr="00DF3748">
        <w:trPr>
          <w:jc w:val="center"/>
        </w:trPr>
        <w:tc>
          <w:tcPr>
            <w:tcW w:w="1927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977" w:type="dxa"/>
          </w:tcPr>
          <w:p w:rsidR="005021D9" w:rsidRPr="00077D37" w:rsidRDefault="00DF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70" w:type="dxa"/>
          </w:tcPr>
          <w:p w:rsidR="005021D9" w:rsidRPr="00077D37" w:rsidRDefault="0093017F" w:rsidP="0093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финансовой и налоговой отчетности</w:t>
            </w:r>
            <w:r w:rsidR="009341A7" w:rsidRPr="00077D37">
              <w:rPr>
                <w:rFonts w:ascii="Times New Roman" w:hAnsi="Times New Roman" w:cs="Times New Roman"/>
                <w:sz w:val="28"/>
                <w:szCs w:val="28"/>
              </w:rPr>
              <w:t>, проверка ведения бухгалтерского учета</w:t>
            </w:r>
            <w:r w:rsidR="00DF3748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DF3748" w:rsidRPr="00077D37">
              <w:rPr>
                <w:rFonts w:ascii="Times New Roman" w:hAnsi="Times New Roman" w:cs="Times New Roman"/>
                <w:sz w:val="28"/>
                <w:szCs w:val="28"/>
              </w:rPr>
              <w:t>ачисление заработной платы сотрудникам, начисление пособия почетным гражданам, начисление доплаты к пенсии лицам, замещавшим должности в органах государственной и муниципальной власти, составление налоговой отчетности</w:t>
            </w:r>
          </w:p>
        </w:tc>
        <w:tc>
          <w:tcPr>
            <w:tcW w:w="1839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4-26-99</w:t>
            </w:r>
          </w:p>
        </w:tc>
        <w:tc>
          <w:tcPr>
            <w:tcW w:w="2241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021D9" w:rsidTr="00DF3748">
        <w:trPr>
          <w:jc w:val="center"/>
        </w:trPr>
        <w:tc>
          <w:tcPr>
            <w:tcW w:w="1927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Тужикова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5670" w:type="dxa"/>
          </w:tcPr>
          <w:p w:rsidR="005021D9" w:rsidRPr="00077D37" w:rsidRDefault="0007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сопровождение и анализ хозяйственной деятельности УСЗН в части содержания </w:t>
            </w:r>
            <w:r w:rsidR="0095447D" w:rsidRPr="00077D37">
              <w:rPr>
                <w:rFonts w:ascii="Times New Roman" w:hAnsi="Times New Roman" w:cs="Times New Roman"/>
                <w:sz w:val="28"/>
                <w:szCs w:val="28"/>
              </w:rPr>
              <w:t>органов власти</w:t>
            </w:r>
          </w:p>
        </w:tc>
        <w:tc>
          <w:tcPr>
            <w:tcW w:w="1839" w:type="dxa"/>
          </w:tcPr>
          <w:p w:rsidR="005021D9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4-52-81</w:t>
            </w:r>
          </w:p>
        </w:tc>
        <w:tc>
          <w:tcPr>
            <w:tcW w:w="2241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5021D9" w:rsidTr="00DF3748">
        <w:trPr>
          <w:jc w:val="center"/>
        </w:trPr>
        <w:tc>
          <w:tcPr>
            <w:tcW w:w="1927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Кашалаба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5670" w:type="dxa"/>
          </w:tcPr>
          <w:p w:rsidR="005021D9" w:rsidRPr="00077D37" w:rsidRDefault="0095447D" w:rsidP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сопровождение и анализ хозяйственной деятельности </w:t>
            </w:r>
            <w:r w:rsidR="00B46602"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социальной защиты населения </w:t>
            </w:r>
          </w:p>
        </w:tc>
        <w:tc>
          <w:tcPr>
            <w:tcW w:w="1839" w:type="dxa"/>
          </w:tcPr>
          <w:p w:rsidR="005021D9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4-25-09</w:t>
            </w:r>
          </w:p>
        </w:tc>
        <w:tc>
          <w:tcPr>
            <w:tcW w:w="2241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B46602" w:rsidTr="00DF3748">
        <w:trPr>
          <w:jc w:val="center"/>
        </w:trPr>
        <w:tc>
          <w:tcPr>
            <w:tcW w:w="1927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B46602" w:rsidRPr="00077D37" w:rsidRDefault="00DF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5670" w:type="dxa"/>
          </w:tcPr>
          <w:p w:rsidR="00B46602" w:rsidRPr="00077D37" w:rsidRDefault="00D20CDA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Составление заявок и отчетов по использованию межбюджетных трансфертов</w:t>
            </w:r>
          </w:p>
        </w:tc>
        <w:tc>
          <w:tcPr>
            <w:tcW w:w="1839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4-51-40</w:t>
            </w:r>
          </w:p>
        </w:tc>
        <w:tc>
          <w:tcPr>
            <w:tcW w:w="2241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3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CDA" w:rsidTr="00DF3748">
        <w:trPr>
          <w:jc w:val="center"/>
        </w:trPr>
        <w:tc>
          <w:tcPr>
            <w:tcW w:w="1927" w:type="dxa"/>
          </w:tcPr>
          <w:p w:rsidR="00D20CDA" w:rsidRPr="00077D37" w:rsidRDefault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D20CDA" w:rsidRPr="00077D37" w:rsidRDefault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Никитина Любовь Николаевна</w:t>
            </w:r>
          </w:p>
        </w:tc>
        <w:tc>
          <w:tcPr>
            <w:tcW w:w="5670" w:type="dxa"/>
          </w:tcPr>
          <w:p w:rsidR="00D20CDA" w:rsidRPr="00077D37" w:rsidRDefault="003D74E7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Контроль и отражение по счетам бухгалтерского учета финансово-хозяйственной деятельности УСЗН АМГО</w:t>
            </w:r>
          </w:p>
        </w:tc>
        <w:tc>
          <w:tcPr>
            <w:tcW w:w="1839" w:type="dxa"/>
          </w:tcPr>
          <w:p w:rsidR="00D20CDA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4-52-81</w:t>
            </w:r>
          </w:p>
        </w:tc>
        <w:tc>
          <w:tcPr>
            <w:tcW w:w="2241" w:type="dxa"/>
          </w:tcPr>
          <w:p w:rsidR="00D20CDA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3D74E7" w:rsidTr="00DF3748">
        <w:trPr>
          <w:jc w:val="center"/>
        </w:trPr>
        <w:tc>
          <w:tcPr>
            <w:tcW w:w="1927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977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Майгатова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5670" w:type="dxa"/>
          </w:tcPr>
          <w:p w:rsidR="003D74E7" w:rsidRPr="00077D37" w:rsidRDefault="003D74E7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и отражение по счетам </w:t>
            </w: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бухгалтерского учета финансово-хозяйственной деятельности УСЗН АМГО</w:t>
            </w:r>
          </w:p>
        </w:tc>
        <w:tc>
          <w:tcPr>
            <w:tcW w:w="1839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4-03-70</w:t>
            </w:r>
          </w:p>
        </w:tc>
        <w:tc>
          <w:tcPr>
            <w:tcW w:w="2241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3D74E7" w:rsidTr="00DF3748">
        <w:trPr>
          <w:jc w:val="center"/>
        </w:trPr>
        <w:tc>
          <w:tcPr>
            <w:tcW w:w="1927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2977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Пятова Елена Викторовна</w:t>
            </w:r>
          </w:p>
        </w:tc>
        <w:tc>
          <w:tcPr>
            <w:tcW w:w="5670" w:type="dxa"/>
          </w:tcPr>
          <w:p w:rsidR="003D74E7" w:rsidRPr="00077D37" w:rsidRDefault="008926AB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Работа с финансовым управлением, Федеральным казначейством и кредитными организациями</w:t>
            </w:r>
          </w:p>
        </w:tc>
        <w:tc>
          <w:tcPr>
            <w:tcW w:w="1839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2-54-10</w:t>
            </w:r>
          </w:p>
        </w:tc>
        <w:tc>
          <w:tcPr>
            <w:tcW w:w="2241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B9433B" w:rsidRDefault="00B9433B"/>
    <w:sectPr w:rsidR="00B9433B" w:rsidSect="0050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D9"/>
    <w:rsid w:val="00071EB2"/>
    <w:rsid w:val="00072153"/>
    <w:rsid w:val="00077D37"/>
    <w:rsid w:val="00195351"/>
    <w:rsid w:val="003D74E7"/>
    <w:rsid w:val="004D5E64"/>
    <w:rsid w:val="005021D9"/>
    <w:rsid w:val="00787987"/>
    <w:rsid w:val="00853836"/>
    <w:rsid w:val="008926AB"/>
    <w:rsid w:val="0093017F"/>
    <w:rsid w:val="009341A7"/>
    <w:rsid w:val="0095447D"/>
    <w:rsid w:val="00B46602"/>
    <w:rsid w:val="00B9433B"/>
    <w:rsid w:val="00D20CDA"/>
    <w:rsid w:val="00DF3748"/>
    <w:rsid w:val="00F8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13</cp:revision>
  <dcterms:created xsi:type="dcterms:W3CDTF">2019-05-21T06:47:00Z</dcterms:created>
  <dcterms:modified xsi:type="dcterms:W3CDTF">2021-12-27T07:16:00Z</dcterms:modified>
</cp:coreProperties>
</file>