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62" w:rsidRDefault="00F71E62" w:rsidP="00F71E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Пункты проката технических средств реабилитации </w:t>
      </w:r>
    </w:p>
    <w:p w:rsidR="00CA5E9D" w:rsidRPr="00F71E62" w:rsidRDefault="00F71E62" w:rsidP="00F71E6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базе учреждений социального обслуживания Кемеровской области - Кузбас</w:t>
      </w:r>
      <w:r w:rsidR="00027A4B">
        <w:rPr>
          <w:sz w:val="28"/>
          <w:szCs w:val="28"/>
        </w:rPr>
        <w:t>с</w:t>
      </w:r>
      <w:r>
        <w:rPr>
          <w:sz w:val="28"/>
          <w:szCs w:val="28"/>
        </w:rPr>
        <w:t>а</w:t>
      </w:r>
    </w:p>
    <w:p w:rsidR="00CA5E9D" w:rsidRDefault="00CA5E9D"/>
    <w:p w:rsidR="00CA5E9D" w:rsidRDefault="00CA5E9D"/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766"/>
        <w:gridCol w:w="5255"/>
        <w:gridCol w:w="3163"/>
        <w:gridCol w:w="3078"/>
      </w:tblGrid>
      <w:tr w:rsidR="00912282" w:rsidRPr="00E35B02" w:rsidTr="00F71E62">
        <w:tc>
          <w:tcPr>
            <w:tcW w:w="158" w:type="pct"/>
            <w:vAlign w:val="bottom"/>
          </w:tcPr>
          <w:p w:rsidR="00912282" w:rsidRPr="00E35B02" w:rsidRDefault="00912282" w:rsidP="00AB3112">
            <w:pPr>
              <w:jc w:val="both"/>
              <w:rPr>
                <w:b/>
                <w:sz w:val="24"/>
                <w:szCs w:val="24"/>
              </w:rPr>
            </w:pPr>
            <w:r w:rsidRPr="00E35B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МО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74" w:type="pct"/>
            <w:vAlign w:val="center"/>
          </w:tcPr>
          <w:p w:rsidR="00912282" w:rsidRPr="00E35B02" w:rsidRDefault="00E35B0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А</w:t>
            </w:r>
            <w:r w:rsidR="00912282" w:rsidRPr="00E35B02">
              <w:rPr>
                <w:sz w:val="24"/>
                <w:szCs w:val="24"/>
              </w:rPr>
              <w:t>дрес</w:t>
            </w:r>
          </w:p>
        </w:tc>
        <w:tc>
          <w:tcPr>
            <w:tcW w:w="1045" w:type="pct"/>
          </w:tcPr>
          <w:p w:rsidR="00912282" w:rsidRPr="00E35B02" w:rsidRDefault="00E35B0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Контактный телефон </w:t>
            </w:r>
          </w:p>
        </w:tc>
      </w:tr>
      <w:tr w:rsidR="00912282" w:rsidRPr="00E35B02" w:rsidTr="00F71E62">
        <w:trPr>
          <w:trHeight w:val="875"/>
        </w:trPr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Анжеро-Судженский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МБУАСГО «Анжеро-Судженский Комплексный центр социального обслуживания населения»</w:t>
            </w:r>
            <w:bookmarkStart w:id="0" w:name="_GoBack"/>
            <w:bookmarkEnd w:id="0"/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</w:t>
            </w:r>
            <w:r w:rsidR="00E35B02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Мира, 34</w:t>
            </w:r>
          </w:p>
        </w:tc>
        <w:tc>
          <w:tcPr>
            <w:tcW w:w="1045" w:type="pct"/>
          </w:tcPr>
          <w:p w:rsidR="00E35B0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</w:t>
            </w:r>
            <w:r w:rsidR="00E35B02">
              <w:rPr>
                <w:sz w:val="24"/>
                <w:szCs w:val="24"/>
              </w:rPr>
              <w:t>(</w:t>
            </w:r>
            <w:r w:rsidRPr="00E35B02">
              <w:rPr>
                <w:sz w:val="24"/>
                <w:szCs w:val="24"/>
              </w:rPr>
              <w:t>384</w:t>
            </w:r>
            <w:r w:rsidR="0039057A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53</w:t>
            </w:r>
            <w:r w:rsidR="00E35B02">
              <w:rPr>
                <w:sz w:val="24"/>
                <w:szCs w:val="24"/>
              </w:rPr>
              <w:t xml:space="preserve">) </w:t>
            </w:r>
            <w:r w:rsidRPr="00E35B02">
              <w:rPr>
                <w:sz w:val="24"/>
                <w:szCs w:val="24"/>
              </w:rPr>
              <w:t>5-10-99</w:t>
            </w:r>
          </w:p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Беловский</w:t>
            </w:r>
            <w:proofErr w:type="spellEnd"/>
            <w:r w:rsidRPr="00E35B02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МБУ «Центр социального обслуживания»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</w:t>
            </w:r>
            <w:r w:rsidR="00E35B02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Маркса, 2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</w:t>
            </w:r>
            <w:r w:rsidR="0039057A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 xml:space="preserve">52) 2-83-31 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МБУ «Центр социального обслуживания» Березовского городского округа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b/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</w:t>
            </w:r>
            <w:r w:rsidR="00E35B02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Черняховского, д.10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</w:t>
            </w:r>
            <w:r w:rsidR="00E35B02">
              <w:rPr>
                <w:sz w:val="24"/>
                <w:szCs w:val="24"/>
              </w:rPr>
              <w:t>(</w:t>
            </w:r>
            <w:r w:rsidRPr="00E35B02">
              <w:rPr>
                <w:sz w:val="24"/>
                <w:szCs w:val="24"/>
              </w:rPr>
              <w:t>384</w:t>
            </w:r>
            <w:r w:rsidR="0039057A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45)</w:t>
            </w:r>
            <w:r w:rsidR="0039057A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3-22-95</w:t>
            </w:r>
          </w:p>
          <w:p w:rsidR="00E35B02" w:rsidRPr="00E35B02" w:rsidRDefault="00E35B02" w:rsidP="00A2415B">
            <w:pPr>
              <w:ind w:left="-249" w:firstLine="249"/>
              <w:rPr>
                <w:sz w:val="24"/>
                <w:szCs w:val="24"/>
              </w:rPr>
            </w:pPr>
          </w:p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Калтанский</w:t>
            </w:r>
            <w:proofErr w:type="spellEnd"/>
            <w:r w:rsidRPr="00E35B02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МКУ «Центр социального обслуживания» </w:t>
            </w:r>
            <w:proofErr w:type="spellStart"/>
            <w:r w:rsidRPr="00E35B02">
              <w:rPr>
                <w:sz w:val="24"/>
                <w:szCs w:val="24"/>
              </w:rPr>
              <w:t>Калтанского</w:t>
            </w:r>
            <w:proofErr w:type="spellEnd"/>
            <w:r w:rsidRPr="00E35B02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</w:t>
            </w:r>
            <w:r w:rsidR="00E35B02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Горького, 29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</w:t>
            </w:r>
            <w:r w:rsidR="0039057A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72) 3-39-85</w:t>
            </w:r>
          </w:p>
        </w:tc>
      </w:tr>
      <w:tr w:rsidR="00912282" w:rsidRPr="00E35B02" w:rsidTr="00F71E62">
        <w:trPr>
          <w:trHeight w:val="584"/>
        </w:trPr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Киселевский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МКУ «Центр социального обслуживания»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пер. Больничный, 4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</w:t>
            </w:r>
            <w:r w:rsidR="0039057A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64)</w:t>
            </w:r>
            <w:r w:rsidR="0039057A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2-02-69</w:t>
            </w:r>
          </w:p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  <w:vMerge w:val="restar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color w:val="000000"/>
                <w:sz w:val="24"/>
                <w:szCs w:val="24"/>
              </w:rPr>
              <w:t>Кемеровский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widowControl w:val="0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 Центрального района города Кемерово»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autoSpaceDE w:val="0"/>
              <w:autoSpaceDN w:val="0"/>
              <w:adjustRightInd w:val="0"/>
              <w:ind w:left="-36" w:right="-108"/>
              <w:rPr>
                <w:color w:val="000000"/>
                <w:sz w:val="24"/>
                <w:szCs w:val="24"/>
              </w:rPr>
            </w:pPr>
            <w:r w:rsidRPr="00E35B02">
              <w:rPr>
                <w:color w:val="000000"/>
                <w:sz w:val="24"/>
                <w:szCs w:val="24"/>
              </w:rPr>
              <w:t>пр.</w:t>
            </w:r>
            <w:r w:rsidR="00E35B02">
              <w:rPr>
                <w:color w:val="000000"/>
                <w:sz w:val="24"/>
                <w:szCs w:val="24"/>
              </w:rPr>
              <w:t xml:space="preserve"> </w:t>
            </w:r>
            <w:r w:rsidRPr="00E35B02">
              <w:rPr>
                <w:color w:val="000000"/>
                <w:sz w:val="24"/>
                <w:szCs w:val="24"/>
              </w:rPr>
              <w:t>Ленина,</w:t>
            </w:r>
            <w:r w:rsidR="00E35B02">
              <w:rPr>
                <w:color w:val="000000"/>
                <w:sz w:val="24"/>
                <w:szCs w:val="24"/>
              </w:rPr>
              <w:t xml:space="preserve"> </w:t>
            </w:r>
            <w:r w:rsidRPr="00E35B02">
              <w:rPr>
                <w:color w:val="000000"/>
                <w:sz w:val="24"/>
                <w:szCs w:val="24"/>
              </w:rPr>
              <w:t>д.30</w:t>
            </w:r>
          </w:p>
          <w:p w:rsidR="00912282" w:rsidRPr="00E35B02" w:rsidRDefault="00912282" w:rsidP="00A2415B">
            <w:pPr>
              <w:autoSpaceDE w:val="0"/>
              <w:autoSpaceDN w:val="0"/>
              <w:adjustRightInd w:val="0"/>
              <w:ind w:left="-36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8(384-2) 36-20-55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</w:p>
        </w:tc>
        <w:tc>
          <w:tcPr>
            <w:tcW w:w="1784" w:type="pct"/>
          </w:tcPr>
          <w:p w:rsidR="00912282" w:rsidRPr="00E35B02" w:rsidRDefault="00912282" w:rsidP="00A2415B">
            <w:pPr>
              <w:widowControl w:val="0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 Ленинского района города Кемерово»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ind w:left="-36" w:right="-108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пр.</w:t>
            </w:r>
            <w:r w:rsidR="00DE551F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Ленинградский, д.47г</w:t>
            </w:r>
          </w:p>
          <w:p w:rsidR="00912282" w:rsidRPr="00E35B02" w:rsidRDefault="00912282" w:rsidP="00A2415B">
            <w:pPr>
              <w:ind w:left="-36" w:right="-108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8(384-2) 73-26-32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</w:p>
        </w:tc>
        <w:tc>
          <w:tcPr>
            <w:tcW w:w="1784" w:type="pct"/>
          </w:tcPr>
          <w:p w:rsidR="00912282" w:rsidRPr="00E35B02" w:rsidRDefault="00912282" w:rsidP="00A2415B">
            <w:pPr>
              <w:widowControl w:val="0"/>
              <w:tabs>
                <w:tab w:val="left" w:pos="2250"/>
              </w:tabs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 Заводского района города Кемерово»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tabs>
                <w:tab w:val="left" w:pos="993"/>
              </w:tabs>
              <w:ind w:left="-36" w:right="-108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</w:t>
            </w:r>
            <w:r w:rsidR="00DE551F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Чкалова, д.29</w:t>
            </w:r>
          </w:p>
          <w:p w:rsidR="00912282" w:rsidRPr="00E35B02" w:rsidRDefault="00912282" w:rsidP="00A2415B">
            <w:pPr>
              <w:tabs>
                <w:tab w:val="left" w:pos="993"/>
              </w:tabs>
              <w:ind w:left="-36" w:right="-108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8(384-2) 21-27-66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</w:p>
        </w:tc>
        <w:tc>
          <w:tcPr>
            <w:tcW w:w="1784" w:type="pct"/>
          </w:tcPr>
          <w:p w:rsidR="00912282" w:rsidRPr="00E35B02" w:rsidRDefault="00912282" w:rsidP="00A2415B">
            <w:pPr>
              <w:widowControl w:val="0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Муниципальное автономное учреждение «Комплексный центр социального обслуживания населения Кировского района города Кемерово»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pStyle w:val="a8"/>
              <w:ind w:left="-36" w:right="-108"/>
            </w:pPr>
            <w:r w:rsidRPr="00E35B02">
              <w:t>ул.</w:t>
            </w:r>
            <w:r w:rsidR="00E35B02">
              <w:t xml:space="preserve"> </w:t>
            </w:r>
            <w:r w:rsidRPr="00E35B02">
              <w:t>Матросова, д. 2</w:t>
            </w:r>
          </w:p>
          <w:p w:rsidR="00912282" w:rsidRPr="00E35B02" w:rsidRDefault="00912282" w:rsidP="00A2415B">
            <w:pPr>
              <w:pStyle w:val="a8"/>
              <w:ind w:left="-36" w:right="-108"/>
            </w:pP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8(384-2) 25-05-05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</w:p>
        </w:tc>
        <w:tc>
          <w:tcPr>
            <w:tcW w:w="1784" w:type="pct"/>
          </w:tcPr>
          <w:p w:rsidR="00912282" w:rsidRPr="00E35B02" w:rsidRDefault="00912282" w:rsidP="00A2415B">
            <w:pPr>
              <w:pStyle w:val="a6"/>
              <w:widowControl w:val="0"/>
              <w:spacing w:after="0"/>
            </w:pPr>
            <w:r w:rsidRPr="00E35B02">
              <w:t>Муниципальное бюджетное учреждение «Комплексный центр социального обслуживания населения Рудничного района города Кемерово»</w:t>
            </w:r>
          </w:p>
        </w:tc>
        <w:tc>
          <w:tcPr>
            <w:tcW w:w="1074" w:type="pct"/>
          </w:tcPr>
          <w:p w:rsidR="00912282" w:rsidRPr="00E35B02" w:rsidRDefault="00912282" w:rsidP="00DE551F">
            <w:pPr>
              <w:pStyle w:val="aa"/>
              <w:suppressAutoHyphens/>
              <w:spacing w:before="0"/>
              <w:ind w:left="0" w:right="-108"/>
              <w:jc w:val="left"/>
              <w:rPr>
                <w:sz w:val="24"/>
              </w:rPr>
            </w:pPr>
            <w:r w:rsidRPr="00E35B02">
              <w:rPr>
                <w:sz w:val="24"/>
              </w:rPr>
              <w:t>пр. Шахтеров, д. 6</w:t>
            </w:r>
          </w:p>
          <w:p w:rsidR="00912282" w:rsidRPr="00E35B02" w:rsidRDefault="00912282" w:rsidP="00A2415B">
            <w:pPr>
              <w:pStyle w:val="aa"/>
              <w:suppressAutoHyphens/>
              <w:spacing w:before="0"/>
              <w:ind w:left="-184" w:right="-108"/>
              <w:jc w:val="left"/>
              <w:rPr>
                <w:sz w:val="24"/>
              </w:rPr>
            </w:pPr>
            <w:r w:rsidRPr="00E35B02">
              <w:rPr>
                <w:sz w:val="24"/>
              </w:rPr>
              <w:t xml:space="preserve">   </w:t>
            </w:r>
          </w:p>
          <w:p w:rsidR="00912282" w:rsidRPr="00E35B02" w:rsidRDefault="00912282" w:rsidP="00A2415B">
            <w:pPr>
              <w:pStyle w:val="aa"/>
              <w:suppressAutoHyphens/>
              <w:spacing w:before="0"/>
              <w:ind w:left="-184" w:right="-108"/>
              <w:jc w:val="left"/>
              <w:rPr>
                <w:sz w:val="24"/>
              </w:rPr>
            </w:pPr>
            <w:r w:rsidRPr="00E35B02">
              <w:rPr>
                <w:sz w:val="24"/>
              </w:rPr>
              <w:t xml:space="preserve">   </w:t>
            </w:r>
          </w:p>
          <w:p w:rsidR="00912282" w:rsidRPr="00E35B02" w:rsidRDefault="00912282" w:rsidP="00A2415B">
            <w:pPr>
              <w:pStyle w:val="aa"/>
              <w:suppressAutoHyphens/>
              <w:spacing w:before="0"/>
              <w:ind w:left="-184" w:right="-108"/>
              <w:jc w:val="left"/>
              <w:rPr>
                <w:sz w:val="24"/>
              </w:rPr>
            </w:pP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8(384-2) 64-16-03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</w:p>
        </w:tc>
        <w:tc>
          <w:tcPr>
            <w:tcW w:w="1784" w:type="pct"/>
          </w:tcPr>
          <w:p w:rsidR="00912282" w:rsidRPr="00E35B02" w:rsidRDefault="00912282" w:rsidP="00A2415B">
            <w:pPr>
              <w:pStyle w:val="a6"/>
              <w:widowControl w:val="0"/>
              <w:spacing w:after="0"/>
            </w:pPr>
            <w:r w:rsidRPr="00E35B02">
              <w:t>Муниципальное бюджетное учреждение «Комплексный центр социального обслуживания населения жилого района Кедровка  города Кемерово»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pStyle w:val="aa"/>
              <w:suppressAutoHyphens/>
              <w:spacing w:before="0"/>
              <w:ind w:left="-36" w:right="-108"/>
              <w:jc w:val="left"/>
              <w:rPr>
                <w:sz w:val="24"/>
              </w:rPr>
            </w:pPr>
            <w:r w:rsidRPr="00E35B02">
              <w:rPr>
                <w:sz w:val="24"/>
              </w:rPr>
              <w:t>ул.</w:t>
            </w:r>
            <w:r w:rsidR="00E35B02">
              <w:rPr>
                <w:sz w:val="24"/>
              </w:rPr>
              <w:t xml:space="preserve"> </w:t>
            </w:r>
            <w:r w:rsidRPr="00E35B02">
              <w:rPr>
                <w:sz w:val="24"/>
              </w:rPr>
              <w:t xml:space="preserve">Новогодняя, 11а </w:t>
            </w:r>
          </w:p>
          <w:p w:rsidR="00912282" w:rsidRPr="00E35B02" w:rsidRDefault="00912282" w:rsidP="00A2415B">
            <w:pPr>
              <w:pStyle w:val="aa"/>
              <w:suppressAutoHyphens/>
              <w:spacing w:before="0"/>
              <w:ind w:left="-36" w:right="-108"/>
              <w:jc w:val="left"/>
              <w:rPr>
                <w:sz w:val="24"/>
              </w:rPr>
            </w:pP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8(384-2) 69-23-63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</w:p>
        </w:tc>
        <w:tc>
          <w:tcPr>
            <w:tcW w:w="1784" w:type="pct"/>
          </w:tcPr>
          <w:p w:rsidR="00912282" w:rsidRPr="00E35B02" w:rsidRDefault="00912282" w:rsidP="00A2415B">
            <w:pPr>
              <w:pStyle w:val="a6"/>
              <w:widowControl w:val="0"/>
              <w:spacing w:after="0"/>
            </w:pPr>
            <w:r w:rsidRPr="00E35B02">
              <w:t>Муниципальное бюджетное учреждение «Территориальный центр социального обслуживания населения жилого района Промышленновский  города Кемерово»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pStyle w:val="aa"/>
              <w:suppressAutoHyphens/>
              <w:spacing w:before="0"/>
              <w:ind w:left="-36" w:right="-108"/>
              <w:jc w:val="left"/>
              <w:rPr>
                <w:sz w:val="24"/>
              </w:rPr>
            </w:pPr>
            <w:r w:rsidRPr="00E35B02">
              <w:rPr>
                <w:sz w:val="24"/>
              </w:rPr>
              <w:t>ул.</w:t>
            </w:r>
            <w:r w:rsidR="00E35B02">
              <w:rPr>
                <w:sz w:val="24"/>
              </w:rPr>
              <w:t xml:space="preserve"> </w:t>
            </w:r>
            <w:r w:rsidRPr="00E35B02">
              <w:rPr>
                <w:sz w:val="24"/>
              </w:rPr>
              <w:t>Варяжская, 23</w:t>
            </w:r>
          </w:p>
          <w:p w:rsidR="00912282" w:rsidRPr="00E35B02" w:rsidRDefault="00912282" w:rsidP="00A2415B">
            <w:pPr>
              <w:pStyle w:val="aa"/>
              <w:suppressAutoHyphens/>
              <w:spacing w:before="0"/>
              <w:ind w:left="-36" w:right="-108"/>
              <w:jc w:val="left"/>
              <w:rPr>
                <w:sz w:val="24"/>
              </w:rPr>
            </w:pP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8(384-2) 60-65-99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Ленинск-Кунецкий</w:t>
            </w:r>
            <w:proofErr w:type="spellEnd"/>
            <w:r w:rsidRPr="00E35B02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МБУ «Центр социального обслуживания населения» 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пр.</w:t>
            </w:r>
            <w:r w:rsidR="0039057A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Кирова, 61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</w:t>
            </w:r>
            <w:r w:rsidR="00E35B02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56)</w:t>
            </w:r>
            <w:r w:rsidR="0039057A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 xml:space="preserve">3-42-89 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Междуреченский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МБУ «Комплексный центр социального обслуживания населения»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</w:t>
            </w:r>
            <w:r w:rsidR="00E35B02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Кузнецкая, 11</w:t>
            </w:r>
          </w:p>
        </w:tc>
        <w:tc>
          <w:tcPr>
            <w:tcW w:w="1045" w:type="pct"/>
          </w:tcPr>
          <w:p w:rsidR="00912282" w:rsidRPr="00E35B02" w:rsidRDefault="00E35B02" w:rsidP="00A2415B">
            <w:pPr>
              <w:ind w:left="-249" w:firstLine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12282" w:rsidRPr="00E35B02">
              <w:rPr>
                <w:sz w:val="24"/>
                <w:szCs w:val="24"/>
              </w:rPr>
              <w:t>(384</w:t>
            </w:r>
            <w:r>
              <w:rPr>
                <w:sz w:val="24"/>
                <w:szCs w:val="24"/>
              </w:rPr>
              <w:t>-</w:t>
            </w:r>
            <w:r w:rsidR="00912282" w:rsidRPr="00E35B02">
              <w:rPr>
                <w:sz w:val="24"/>
                <w:szCs w:val="24"/>
              </w:rPr>
              <w:t>75)</w:t>
            </w:r>
            <w:r>
              <w:rPr>
                <w:sz w:val="24"/>
                <w:szCs w:val="24"/>
              </w:rPr>
              <w:t xml:space="preserve"> </w:t>
            </w:r>
            <w:r w:rsidR="00912282" w:rsidRPr="00E35B02">
              <w:rPr>
                <w:sz w:val="24"/>
                <w:szCs w:val="24"/>
              </w:rPr>
              <w:t>2-86-24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Мысковский</w:t>
            </w:r>
            <w:proofErr w:type="spellEnd"/>
            <w:r w:rsidRPr="00E35B02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МКУ «Центр социального обслуживания»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</w:t>
            </w:r>
            <w:r w:rsidR="00E35B02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Серафимовича, 16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</w:t>
            </w:r>
            <w:r w:rsidR="00E35B02">
              <w:rPr>
                <w:sz w:val="24"/>
                <w:szCs w:val="24"/>
              </w:rPr>
              <w:t>(</w:t>
            </w:r>
            <w:r w:rsidRPr="00E35B02">
              <w:rPr>
                <w:sz w:val="24"/>
                <w:szCs w:val="24"/>
              </w:rPr>
              <w:t>384</w:t>
            </w:r>
            <w:r w:rsidR="00E35B02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74</w:t>
            </w:r>
            <w:r w:rsidR="00E35B02">
              <w:rPr>
                <w:sz w:val="24"/>
                <w:szCs w:val="24"/>
              </w:rPr>
              <w:t>)</w:t>
            </w:r>
            <w:r w:rsidRPr="00E35B02">
              <w:rPr>
                <w:sz w:val="24"/>
                <w:szCs w:val="24"/>
              </w:rPr>
              <w:t xml:space="preserve"> 2-22-31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Новокузнецкий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МБУ  Комплексный центр социального обслуживания населения Центрального района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пр-т</w:t>
            </w:r>
            <w:r w:rsidR="0039057A">
              <w:rPr>
                <w:sz w:val="24"/>
                <w:szCs w:val="24"/>
              </w:rPr>
              <w:t>.</w:t>
            </w:r>
            <w:r w:rsidRPr="00E35B02">
              <w:rPr>
                <w:sz w:val="24"/>
                <w:szCs w:val="24"/>
              </w:rPr>
              <w:t xml:space="preserve"> Дружбы, 27а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</w:p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8(3843)</w:t>
            </w:r>
            <w:r w:rsidR="0039057A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77-22-80, доб.201</w:t>
            </w:r>
          </w:p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Новокузнецкий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МБУ  Комплексный центр социального обслуживания населения Куйбышевского района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пр-т</w:t>
            </w:r>
            <w:r w:rsidR="0039057A">
              <w:rPr>
                <w:sz w:val="24"/>
                <w:szCs w:val="24"/>
              </w:rPr>
              <w:t>.</w:t>
            </w:r>
            <w:r w:rsidRPr="00E35B02">
              <w:rPr>
                <w:sz w:val="24"/>
                <w:szCs w:val="24"/>
              </w:rPr>
              <w:t xml:space="preserve"> </w:t>
            </w:r>
            <w:proofErr w:type="spellStart"/>
            <w:r w:rsidRPr="00E35B02">
              <w:rPr>
                <w:sz w:val="24"/>
                <w:szCs w:val="24"/>
              </w:rPr>
              <w:t>Курако</w:t>
            </w:r>
            <w:proofErr w:type="spellEnd"/>
            <w:r w:rsidRPr="00E35B02">
              <w:rPr>
                <w:sz w:val="24"/>
                <w:szCs w:val="24"/>
              </w:rPr>
              <w:t>, 3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8(3843) 92-14-37, доб. 112</w:t>
            </w:r>
          </w:p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Новокузнецкий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МБУ Комплексный центр социального обслуживания населения Кузнецкого района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</w:p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 Обнорского, 17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widowControl w:val="0"/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8(3843)</w:t>
            </w:r>
            <w:r w:rsidR="0039057A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36-90-61</w:t>
            </w:r>
          </w:p>
          <w:p w:rsidR="00912282" w:rsidRPr="00E35B02" w:rsidRDefault="00912282" w:rsidP="00A2415B">
            <w:pPr>
              <w:widowControl w:val="0"/>
              <w:ind w:right="-11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Новокузнецкий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widowControl w:val="0"/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МБУ Комплексный центр социального обслуживания населения Заводского района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пр-т</w:t>
            </w:r>
            <w:r w:rsidR="0039057A">
              <w:rPr>
                <w:sz w:val="24"/>
                <w:szCs w:val="24"/>
              </w:rPr>
              <w:t>.</w:t>
            </w:r>
            <w:r w:rsidRPr="00E35B02">
              <w:rPr>
                <w:sz w:val="24"/>
                <w:szCs w:val="24"/>
              </w:rPr>
              <w:t xml:space="preserve"> Советской Армии, 13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8(3843)</w:t>
            </w:r>
            <w:r w:rsidR="0039057A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52-10-23</w:t>
            </w:r>
          </w:p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Новокузнецкий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widowControl w:val="0"/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МБУ  Комплексный центр социального обслуживания населения Новоильинского района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 Новоселов, 36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8(3843) 61-70-53</w:t>
            </w:r>
          </w:p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Новокузнецкий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widowControl w:val="0"/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МБУ  Комплексный центр социального обслуживания населения Орджоникидзевского </w:t>
            </w:r>
            <w:r w:rsidRPr="00E35B02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lastRenderedPageBreak/>
              <w:t>ул. День Шахтера, 5</w:t>
            </w:r>
          </w:p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8(3843) 31-82-82 </w:t>
            </w:r>
          </w:p>
          <w:p w:rsidR="00912282" w:rsidRPr="00E35B02" w:rsidRDefault="00912282" w:rsidP="00A2415B">
            <w:pPr>
              <w:ind w:right="-11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Осинниковский</w:t>
            </w:r>
            <w:proofErr w:type="spellEnd"/>
            <w:r w:rsidRPr="00E35B02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МБУ «Центр социального обслуживания граждан пожилого возраста и инвалидов» </w:t>
            </w:r>
            <w:proofErr w:type="spellStart"/>
            <w:r w:rsidRPr="00E35B02">
              <w:rPr>
                <w:sz w:val="24"/>
                <w:szCs w:val="24"/>
              </w:rPr>
              <w:t>Осинниковского</w:t>
            </w:r>
            <w:proofErr w:type="spellEnd"/>
            <w:r w:rsidRPr="00E35B02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</w:t>
            </w:r>
            <w:r w:rsidR="0039057A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Кирова, 76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8(384-71)</w:t>
            </w:r>
            <w:r w:rsidR="00E35B02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5-20-51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Полысаевский</w:t>
            </w:r>
            <w:proofErr w:type="spellEnd"/>
            <w:r w:rsidRPr="00E35B02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b/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МБУ «Комплексный центр социального обслуживания населения» города Полысаево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 ул. Бажова, 3/1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</w:t>
            </w:r>
            <w:r w:rsidR="0039057A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56) 4</w:t>
            </w:r>
            <w:r w:rsidR="00E35B02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23</w:t>
            </w:r>
            <w:r w:rsidR="00E35B02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 xml:space="preserve">27 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Прокопьевский</w:t>
            </w:r>
            <w:proofErr w:type="spellEnd"/>
            <w:r w:rsidRPr="00E35B02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b/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МБУ «Центр социального обслуживания населения»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</w:t>
            </w:r>
            <w:r w:rsidR="00E35B02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Калинина, 11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37" w:hanging="37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</w:t>
            </w:r>
            <w:r w:rsidR="0039057A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 xml:space="preserve">6) 61-03-00 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Тайгинский</w:t>
            </w:r>
            <w:proofErr w:type="spellEnd"/>
            <w:r w:rsidRPr="00E35B02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b/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E35B02">
              <w:rPr>
                <w:sz w:val="24"/>
                <w:szCs w:val="24"/>
              </w:rPr>
              <w:t>Тайгинского</w:t>
            </w:r>
            <w:proofErr w:type="spellEnd"/>
            <w:r w:rsidRPr="00E35B02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pStyle w:val="a8"/>
              <w:ind w:left="0"/>
            </w:pPr>
            <w:r w:rsidRPr="00E35B02">
              <w:t>ул. Калинина, 101</w:t>
            </w:r>
          </w:p>
          <w:p w:rsidR="00912282" w:rsidRPr="00E35B02" w:rsidRDefault="00912282" w:rsidP="00A2415B">
            <w:pPr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912282" w:rsidRPr="00E35B02" w:rsidRDefault="00E35B02" w:rsidP="00A2415B">
            <w:pPr>
              <w:pStyle w:val="a8"/>
              <w:ind w:left="-249" w:firstLine="249"/>
            </w:pPr>
            <w:r>
              <w:t>8(</w:t>
            </w:r>
            <w:r w:rsidR="00912282" w:rsidRPr="00E35B02">
              <w:t>384</w:t>
            </w:r>
            <w:r>
              <w:t>-</w:t>
            </w:r>
            <w:r w:rsidR="00912282" w:rsidRPr="00E35B02">
              <w:t>48)</w:t>
            </w:r>
            <w:r w:rsidR="00A62C7D">
              <w:t xml:space="preserve"> </w:t>
            </w:r>
            <w:r w:rsidR="00912282" w:rsidRPr="00E35B02">
              <w:t xml:space="preserve">2-24-25 </w:t>
            </w:r>
          </w:p>
          <w:p w:rsidR="00912282" w:rsidRPr="00E35B02" w:rsidRDefault="00912282" w:rsidP="00A2415B">
            <w:pPr>
              <w:pStyle w:val="a8"/>
              <w:ind w:left="-249" w:firstLine="249"/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Юргинский</w:t>
            </w:r>
            <w:proofErr w:type="spellEnd"/>
            <w:r w:rsidRPr="00E35B02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МБУ «Центр социального обслуживания граждан пожилого возраста и инвалидов города Юрги»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 Строительная, 20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</w:t>
            </w:r>
            <w:r w:rsidR="0039057A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51)</w:t>
            </w:r>
            <w:r w:rsidR="00A62C7D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3</w:t>
            </w:r>
            <w:r w:rsidR="00E35B02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82</w:t>
            </w:r>
            <w:r w:rsidR="00E35B02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 xml:space="preserve">50 </w:t>
            </w:r>
          </w:p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A62C7D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Краснобродский городской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МУ «Центр социального обслуживания населения» Краснобродский городской округ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</w:p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 Новая, 16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8(384-52) 7-94-10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Беловский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МКУ «Центр социального обслуживания населения Беловского муниципального района»  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с. Вишневка, ул.</w:t>
            </w:r>
            <w:r w:rsidR="0039057A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Новая, 8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34" w:hanging="34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</w:t>
            </w:r>
            <w:r w:rsidR="00A62C7D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 xml:space="preserve">52) 2-69-64 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Гурьевский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МКУ «Центр социального обслуживания» </w:t>
            </w:r>
            <w:proofErr w:type="spellStart"/>
            <w:r w:rsidRPr="00E35B02">
              <w:rPr>
                <w:sz w:val="24"/>
                <w:szCs w:val="24"/>
              </w:rPr>
              <w:t>Гурьевского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с</w:t>
            </w:r>
            <w:r w:rsidR="0039057A">
              <w:rPr>
                <w:sz w:val="24"/>
                <w:szCs w:val="24"/>
              </w:rPr>
              <w:t xml:space="preserve">. </w:t>
            </w:r>
            <w:r w:rsidRPr="00E35B02">
              <w:rPr>
                <w:sz w:val="24"/>
                <w:szCs w:val="24"/>
              </w:rPr>
              <w:t xml:space="preserve">Малая </w:t>
            </w:r>
            <w:proofErr w:type="spellStart"/>
            <w:r w:rsidRPr="00E35B02">
              <w:rPr>
                <w:sz w:val="24"/>
                <w:szCs w:val="24"/>
              </w:rPr>
              <w:t>Салаирка</w:t>
            </w:r>
            <w:proofErr w:type="spellEnd"/>
            <w:r w:rsidRPr="00E35B02">
              <w:rPr>
                <w:sz w:val="24"/>
                <w:szCs w:val="24"/>
              </w:rPr>
              <w:t>, пер. Школьный, 5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</w:t>
            </w:r>
            <w:r w:rsidR="00A62C7D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63)</w:t>
            </w:r>
            <w:r w:rsidR="00A62C7D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3</w:t>
            </w:r>
            <w:r w:rsidR="00A62C7D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12</w:t>
            </w:r>
            <w:r w:rsidR="00A62C7D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72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Ижморский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МБУ «Комплексный центр социального обслуживания населения»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 Кирова, 4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 </w:t>
            </w:r>
            <w:r w:rsidR="00A62C7D">
              <w:rPr>
                <w:sz w:val="24"/>
                <w:szCs w:val="24"/>
              </w:rPr>
              <w:t>8(384-</w:t>
            </w:r>
            <w:r w:rsidRPr="00E35B02">
              <w:rPr>
                <w:sz w:val="24"/>
                <w:szCs w:val="24"/>
              </w:rPr>
              <w:t>59</w:t>
            </w:r>
            <w:r w:rsidR="00A62C7D">
              <w:rPr>
                <w:sz w:val="24"/>
                <w:szCs w:val="24"/>
              </w:rPr>
              <w:t>) 2-13-83</w:t>
            </w:r>
          </w:p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Кемеровский муниципальный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МКУ «Комплексный центр социального обслуживания населения Кемеровского муниципального округа»</w:t>
            </w:r>
          </w:p>
        </w:tc>
        <w:tc>
          <w:tcPr>
            <w:tcW w:w="1074" w:type="pct"/>
          </w:tcPr>
          <w:p w:rsidR="00912282" w:rsidRPr="00E35B02" w:rsidRDefault="0039057A" w:rsidP="00A24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912282" w:rsidRPr="00E35B02">
              <w:rPr>
                <w:sz w:val="24"/>
                <w:szCs w:val="24"/>
              </w:rPr>
              <w:t>ул. В.Терешковой, 30а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</w:t>
            </w:r>
            <w:r w:rsidR="00A62C7D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2)</w:t>
            </w:r>
            <w:r w:rsidR="00A62C7D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90-06-73</w:t>
            </w:r>
          </w:p>
          <w:p w:rsidR="00912282" w:rsidRPr="00E35B02" w:rsidRDefault="00912282" w:rsidP="00A2415B">
            <w:pPr>
              <w:rPr>
                <w:sz w:val="24"/>
                <w:szCs w:val="24"/>
              </w:rPr>
            </w:pPr>
          </w:p>
          <w:p w:rsidR="00912282" w:rsidRPr="00E35B02" w:rsidRDefault="00912282" w:rsidP="00A2415B">
            <w:pPr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Крапивинский муниципальный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МБУ «Комплексный центр социального обслуживания населения» Крапивинского муниципального округа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</w:t>
            </w:r>
            <w:r w:rsidR="0039057A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Школьная, 7а</w:t>
            </w:r>
          </w:p>
        </w:tc>
        <w:tc>
          <w:tcPr>
            <w:tcW w:w="1045" w:type="pct"/>
          </w:tcPr>
          <w:p w:rsidR="00912282" w:rsidRPr="00E35B02" w:rsidRDefault="00A62C7D" w:rsidP="00A2415B">
            <w:pPr>
              <w:ind w:left="-249" w:firstLine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</w:t>
            </w:r>
            <w:r w:rsidR="00912282" w:rsidRPr="00E35B02">
              <w:rPr>
                <w:sz w:val="24"/>
                <w:szCs w:val="24"/>
              </w:rPr>
              <w:t>384</w:t>
            </w:r>
            <w:r>
              <w:rPr>
                <w:sz w:val="24"/>
                <w:szCs w:val="24"/>
              </w:rPr>
              <w:t>-</w:t>
            </w:r>
            <w:r w:rsidR="00912282" w:rsidRPr="00E35B02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) 2</w:t>
            </w:r>
            <w:r w:rsidR="00912282" w:rsidRPr="00E35B02">
              <w:rPr>
                <w:sz w:val="24"/>
                <w:szCs w:val="24"/>
              </w:rPr>
              <w:t xml:space="preserve">2-6-10 </w:t>
            </w:r>
          </w:p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Ленинск-Кузнецкий муниципальный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МКУ  «Центр социального обслуживания граждан пожилого возраста и инвалидов Ленинск-Кузнецкого муниципального округа»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пр.</w:t>
            </w:r>
            <w:r w:rsidR="0039057A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Ленина, 7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</w:t>
            </w:r>
            <w:r w:rsidR="00A62C7D">
              <w:rPr>
                <w:sz w:val="24"/>
                <w:szCs w:val="24"/>
              </w:rPr>
              <w:t>(384-</w:t>
            </w:r>
            <w:r w:rsidRPr="00E35B02">
              <w:rPr>
                <w:sz w:val="24"/>
                <w:szCs w:val="24"/>
              </w:rPr>
              <w:t>56)</w:t>
            </w:r>
            <w:r w:rsidR="00A62C7D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3-15-14</w:t>
            </w:r>
          </w:p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Мариинский муниципальный район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МБУ «Комплексный центр социального обслуживания населения» Мариинского </w:t>
            </w:r>
            <w:r w:rsidRPr="00E35B02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074" w:type="pct"/>
          </w:tcPr>
          <w:p w:rsidR="00912282" w:rsidRPr="00E35B02" w:rsidRDefault="0039057A" w:rsidP="00A24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912282" w:rsidRPr="00E35B02">
              <w:rPr>
                <w:sz w:val="24"/>
                <w:szCs w:val="24"/>
              </w:rPr>
              <w:t>л. Котовского, 5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</w:t>
            </w:r>
            <w:r w:rsidR="00A62C7D">
              <w:rPr>
                <w:sz w:val="24"/>
                <w:szCs w:val="24"/>
              </w:rPr>
              <w:t>(</w:t>
            </w:r>
            <w:r w:rsidRPr="00E35B02">
              <w:rPr>
                <w:sz w:val="24"/>
                <w:szCs w:val="24"/>
              </w:rPr>
              <w:t>384</w:t>
            </w:r>
            <w:r w:rsidR="00A62C7D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43</w:t>
            </w:r>
            <w:r w:rsidR="00A62C7D">
              <w:rPr>
                <w:sz w:val="24"/>
                <w:szCs w:val="24"/>
              </w:rPr>
              <w:t>)</w:t>
            </w:r>
            <w:r w:rsidRPr="00E35B02">
              <w:rPr>
                <w:sz w:val="24"/>
                <w:szCs w:val="24"/>
              </w:rPr>
              <w:t xml:space="preserve"> 5-10-60 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Новокузнецкий муниципальный район 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МКУ «Комплексный центр социального обслуживания населения» МО «Новокузнецкий муниципальный район»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с. </w:t>
            </w:r>
            <w:proofErr w:type="spellStart"/>
            <w:r w:rsidRPr="00E35B02">
              <w:rPr>
                <w:sz w:val="24"/>
                <w:szCs w:val="24"/>
              </w:rPr>
              <w:t>Безруково</w:t>
            </w:r>
            <w:proofErr w:type="spellEnd"/>
            <w:r w:rsidRPr="00E35B02">
              <w:rPr>
                <w:sz w:val="24"/>
                <w:szCs w:val="24"/>
              </w:rPr>
              <w:t xml:space="preserve">, </w:t>
            </w:r>
          </w:p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 Школьная, 4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</w:t>
            </w:r>
            <w:r w:rsidR="0039057A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3) 77-95-45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pStyle w:val="af1"/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Прокопьевский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pStyle w:val="af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МКУ «Центр социального обслуживания» </w:t>
            </w:r>
            <w:proofErr w:type="spellStart"/>
            <w:r w:rsidRPr="00E35B02">
              <w:rPr>
                <w:sz w:val="24"/>
                <w:szCs w:val="24"/>
              </w:rPr>
              <w:t>Прокопьевского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pStyle w:val="af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</w:t>
            </w:r>
            <w:r w:rsidR="0039057A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Крупской, 13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pStyle w:val="af1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 (384</w:t>
            </w:r>
            <w:r w:rsidR="00A62C7D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6) 62-36-75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Промышленновский муниципальный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МБУ «комплексный центр социального обслуживания населения»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 Кооперативная, 8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</w:t>
            </w:r>
            <w:r w:rsidR="00A62C7D">
              <w:rPr>
                <w:sz w:val="24"/>
                <w:szCs w:val="24"/>
              </w:rPr>
              <w:t>(</w:t>
            </w:r>
            <w:r w:rsidRPr="00E35B02">
              <w:rPr>
                <w:sz w:val="24"/>
                <w:szCs w:val="24"/>
              </w:rPr>
              <w:t>384-48</w:t>
            </w:r>
            <w:r w:rsidR="00A62C7D">
              <w:rPr>
                <w:sz w:val="24"/>
                <w:szCs w:val="24"/>
              </w:rPr>
              <w:t>)</w:t>
            </w:r>
            <w:r w:rsidR="0039057A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7</w:t>
            </w:r>
            <w:r w:rsidR="00A62C7D">
              <w:rPr>
                <w:sz w:val="24"/>
                <w:szCs w:val="24"/>
              </w:rPr>
              <w:t>-</w:t>
            </w:r>
            <w:r w:rsidRPr="00E35B02">
              <w:rPr>
                <w:sz w:val="24"/>
                <w:szCs w:val="24"/>
              </w:rPr>
              <w:t>40-39</w:t>
            </w:r>
          </w:p>
          <w:p w:rsidR="00912282" w:rsidRPr="00E35B02" w:rsidRDefault="00912282" w:rsidP="00A2415B">
            <w:pPr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Таштагольский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МКУ «Центр социального обслуживания граждан пожилого возраста и инвалидов </w:t>
            </w:r>
            <w:proofErr w:type="spellStart"/>
            <w:r w:rsidRPr="00E35B02">
              <w:rPr>
                <w:sz w:val="24"/>
                <w:szCs w:val="24"/>
              </w:rPr>
              <w:t>Таштагольского</w:t>
            </w:r>
            <w:proofErr w:type="spellEnd"/>
            <w:r w:rsidRPr="00E35B02">
              <w:rPr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rFonts w:eastAsia="Calibri"/>
                <w:sz w:val="24"/>
                <w:szCs w:val="24"/>
              </w:rPr>
              <w:t>ул</w:t>
            </w:r>
            <w:r w:rsidRPr="00E35B02">
              <w:rPr>
                <w:sz w:val="24"/>
                <w:szCs w:val="24"/>
              </w:rPr>
              <w:t>.</w:t>
            </w:r>
            <w:r w:rsidRPr="00E35B02">
              <w:rPr>
                <w:rFonts w:eastAsia="Calibri"/>
                <w:sz w:val="24"/>
                <w:szCs w:val="24"/>
              </w:rPr>
              <w:t xml:space="preserve"> Ленина, </w:t>
            </w:r>
            <w:r w:rsidRPr="00E35B02">
              <w:rPr>
                <w:sz w:val="24"/>
                <w:szCs w:val="24"/>
              </w:rPr>
              <w:t>64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rFonts w:eastAsia="Calibri"/>
                <w:sz w:val="24"/>
                <w:szCs w:val="24"/>
              </w:rPr>
            </w:pPr>
            <w:r w:rsidRPr="00E35B02">
              <w:rPr>
                <w:rFonts w:eastAsia="Calibri"/>
                <w:sz w:val="24"/>
                <w:szCs w:val="24"/>
              </w:rPr>
              <w:t>8</w:t>
            </w:r>
            <w:r w:rsidR="00A62C7D">
              <w:rPr>
                <w:rFonts w:eastAsia="Calibri"/>
                <w:sz w:val="24"/>
                <w:szCs w:val="24"/>
              </w:rPr>
              <w:t>(</w:t>
            </w:r>
            <w:r w:rsidRPr="00E35B02">
              <w:rPr>
                <w:rFonts w:eastAsia="Calibri"/>
                <w:sz w:val="24"/>
                <w:szCs w:val="24"/>
              </w:rPr>
              <w:t>384-73</w:t>
            </w:r>
            <w:r w:rsidR="00A62C7D">
              <w:rPr>
                <w:rFonts w:eastAsia="Calibri"/>
                <w:sz w:val="24"/>
                <w:szCs w:val="24"/>
              </w:rPr>
              <w:t>)</w:t>
            </w:r>
            <w:r w:rsidRPr="00E35B02">
              <w:rPr>
                <w:rFonts w:eastAsia="Calibri"/>
                <w:sz w:val="24"/>
                <w:szCs w:val="24"/>
              </w:rPr>
              <w:t xml:space="preserve"> 3-33-92</w:t>
            </w:r>
          </w:p>
          <w:p w:rsidR="00912282" w:rsidRPr="00E35B02" w:rsidRDefault="00912282" w:rsidP="00A2415B">
            <w:pPr>
              <w:ind w:left="-249" w:firstLine="249"/>
              <w:rPr>
                <w:rFonts w:eastAsia="Calibri"/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Таштагольский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МКУ «Центр социального обслуживания граждан пожилого возраста и инвалидов </w:t>
            </w:r>
            <w:proofErr w:type="spellStart"/>
            <w:r w:rsidRPr="00E35B02">
              <w:rPr>
                <w:sz w:val="24"/>
                <w:szCs w:val="24"/>
              </w:rPr>
              <w:t>Мундыбашского</w:t>
            </w:r>
            <w:proofErr w:type="spellEnd"/>
            <w:r w:rsidRPr="00E35B02">
              <w:rPr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пгт</w:t>
            </w:r>
            <w:proofErr w:type="spellEnd"/>
            <w:r w:rsidR="00A62C7D">
              <w:rPr>
                <w:sz w:val="24"/>
                <w:szCs w:val="24"/>
              </w:rPr>
              <w:t>.</w:t>
            </w:r>
            <w:r w:rsidRPr="00E35B02">
              <w:rPr>
                <w:sz w:val="24"/>
                <w:szCs w:val="24"/>
              </w:rPr>
              <w:t xml:space="preserve"> Мундыбаш,</w:t>
            </w:r>
          </w:p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 Ленина, 19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rFonts w:eastAsia="Calibri"/>
                <w:sz w:val="24"/>
                <w:szCs w:val="24"/>
              </w:rPr>
              <w:t xml:space="preserve"> 8</w:t>
            </w:r>
            <w:r w:rsidR="00A62C7D">
              <w:rPr>
                <w:rFonts w:eastAsia="Calibri"/>
                <w:sz w:val="24"/>
                <w:szCs w:val="24"/>
              </w:rPr>
              <w:t>(</w:t>
            </w:r>
            <w:r w:rsidRPr="00E35B02">
              <w:rPr>
                <w:rFonts w:eastAsia="Calibri"/>
                <w:sz w:val="24"/>
                <w:szCs w:val="24"/>
              </w:rPr>
              <w:t>384-73</w:t>
            </w:r>
            <w:r w:rsidR="00A62C7D">
              <w:rPr>
                <w:rFonts w:eastAsia="Calibri"/>
                <w:sz w:val="24"/>
                <w:szCs w:val="24"/>
              </w:rPr>
              <w:t xml:space="preserve">) </w:t>
            </w:r>
            <w:r w:rsidRPr="00E35B02">
              <w:rPr>
                <w:sz w:val="24"/>
                <w:szCs w:val="24"/>
              </w:rPr>
              <w:t>6-37-22</w:t>
            </w:r>
          </w:p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Тисульский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МКУ «Центр социального обслуживания </w:t>
            </w:r>
            <w:proofErr w:type="spellStart"/>
            <w:r w:rsidRPr="00E35B02">
              <w:rPr>
                <w:sz w:val="24"/>
                <w:szCs w:val="24"/>
              </w:rPr>
              <w:t>Тисульского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 ул. Ленина, 55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8(384-47)</w:t>
            </w:r>
            <w:r w:rsidR="00A62C7D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2-14-81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Топкинский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МКУ «Центр социального обслуживания»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пер. Больничный, 4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pStyle w:val="aa"/>
              <w:ind w:left="-108" w:right="-108" w:firstLine="108"/>
              <w:jc w:val="left"/>
              <w:rPr>
                <w:sz w:val="24"/>
              </w:rPr>
            </w:pPr>
            <w:r w:rsidRPr="00E35B02">
              <w:rPr>
                <w:sz w:val="24"/>
              </w:rPr>
              <w:t>8(384-54)</w:t>
            </w:r>
            <w:r w:rsidR="00A2415B">
              <w:rPr>
                <w:sz w:val="24"/>
              </w:rPr>
              <w:t xml:space="preserve"> </w:t>
            </w:r>
            <w:r w:rsidRPr="00E35B02">
              <w:rPr>
                <w:sz w:val="24"/>
              </w:rPr>
              <w:t>3-69-89</w:t>
            </w:r>
          </w:p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Тяжинский муниципальный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МБУ Центр социального обслуживания населения 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 Советская,  2</w:t>
            </w:r>
          </w:p>
        </w:tc>
        <w:tc>
          <w:tcPr>
            <w:tcW w:w="1045" w:type="pct"/>
          </w:tcPr>
          <w:p w:rsidR="0039057A" w:rsidRPr="00E35B02" w:rsidRDefault="0039057A" w:rsidP="00A2415B">
            <w:pPr>
              <w:ind w:left="-249" w:firstLine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8(384-49) 2</w:t>
            </w:r>
            <w:r w:rsidR="00A241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77-41</w:t>
            </w:r>
          </w:p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Чебулинский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муниципальный округ 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МКУ «Комплексный центр социального обслуживания населения»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 Советская,  42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</w:t>
            </w:r>
            <w:r w:rsidR="0039057A">
              <w:rPr>
                <w:sz w:val="24"/>
                <w:szCs w:val="24"/>
              </w:rPr>
              <w:t>-44</w:t>
            </w:r>
            <w:r w:rsidRPr="00E35B02">
              <w:rPr>
                <w:sz w:val="24"/>
                <w:szCs w:val="24"/>
              </w:rPr>
              <w:t>)</w:t>
            </w:r>
            <w:r w:rsidR="0039057A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2-16-67</w:t>
            </w: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Юргинский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МКУ «Комплексный центр </w:t>
            </w:r>
          </w:p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социального обслуживания населения Юргинского муниципального округа»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пер. </w:t>
            </w:r>
            <w:proofErr w:type="spellStart"/>
            <w:r w:rsidRPr="00E35B02">
              <w:rPr>
                <w:sz w:val="24"/>
                <w:szCs w:val="24"/>
              </w:rPr>
              <w:t>Нахановича</w:t>
            </w:r>
            <w:proofErr w:type="spellEnd"/>
            <w:r w:rsidRPr="00E35B02">
              <w:rPr>
                <w:sz w:val="24"/>
                <w:szCs w:val="24"/>
              </w:rPr>
              <w:t>, д.6а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8(354-51) 4-98-55</w:t>
            </w:r>
          </w:p>
          <w:p w:rsidR="00912282" w:rsidRPr="00E35B02" w:rsidRDefault="00912282" w:rsidP="00A2415B">
            <w:pPr>
              <w:rPr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Яйский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МБУ «Центр социального обслуживания» 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пер. Юбилейный, 10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8(384-41)</w:t>
            </w:r>
            <w:r w:rsidR="00A2415B">
              <w:rPr>
                <w:sz w:val="24"/>
                <w:szCs w:val="24"/>
              </w:rPr>
              <w:t xml:space="preserve"> </w:t>
            </w:r>
            <w:r w:rsidRPr="00E35B02">
              <w:rPr>
                <w:sz w:val="24"/>
                <w:szCs w:val="24"/>
              </w:rPr>
              <w:t>2-</w:t>
            </w:r>
            <w:r w:rsidR="0039057A">
              <w:rPr>
                <w:sz w:val="24"/>
                <w:szCs w:val="24"/>
              </w:rPr>
              <w:t>11</w:t>
            </w:r>
            <w:r w:rsidRPr="00E35B02">
              <w:rPr>
                <w:sz w:val="24"/>
                <w:szCs w:val="24"/>
              </w:rPr>
              <w:t>-</w:t>
            </w:r>
            <w:r w:rsidR="0039057A">
              <w:rPr>
                <w:sz w:val="24"/>
                <w:szCs w:val="24"/>
              </w:rPr>
              <w:t>40</w:t>
            </w:r>
            <w:r w:rsidRPr="00E35B02">
              <w:rPr>
                <w:sz w:val="24"/>
                <w:szCs w:val="24"/>
              </w:rPr>
              <w:t xml:space="preserve"> </w:t>
            </w:r>
          </w:p>
          <w:p w:rsidR="0039057A" w:rsidRPr="0039057A" w:rsidRDefault="0039057A" w:rsidP="00A2415B">
            <w:pPr>
              <w:ind w:left="-249" w:firstLine="249"/>
              <w:rPr>
                <w:b/>
                <w:sz w:val="24"/>
                <w:szCs w:val="24"/>
              </w:rPr>
            </w:pPr>
          </w:p>
        </w:tc>
      </w:tr>
      <w:tr w:rsidR="00912282" w:rsidRPr="00E35B02" w:rsidTr="00F71E62">
        <w:tc>
          <w:tcPr>
            <w:tcW w:w="158" w:type="pct"/>
          </w:tcPr>
          <w:p w:rsidR="00912282" w:rsidRPr="00E35B02" w:rsidRDefault="00912282" w:rsidP="00AB3112">
            <w:pPr>
              <w:numPr>
                <w:ilvl w:val="0"/>
                <w:numId w:val="10"/>
              </w:num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proofErr w:type="spellStart"/>
            <w:r w:rsidRPr="00E35B02">
              <w:rPr>
                <w:sz w:val="24"/>
                <w:szCs w:val="24"/>
              </w:rPr>
              <w:t>Яшкинский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78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МКУ </w:t>
            </w:r>
            <w:proofErr w:type="spellStart"/>
            <w:r w:rsidRPr="00E35B02">
              <w:rPr>
                <w:sz w:val="24"/>
                <w:szCs w:val="24"/>
              </w:rPr>
              <w:t>Яшкинского</w:t>
            </w:r>
            <w:proofErr w:type="spellEnd"/>
            <w:r w:rsidRPr="00E35B02">
              <w:rPr>
                <w:sz w:val="24"/>
                <w:szCs w:val="24"/>
              </w:rPr>
              <w:t xml:space="preserve"> муниципального округа «Центр социального обслуживания»</w:t>
            </w:r>
          </w:p>
        </w:tc>
        <w:tc>
          <w:tcPr>
            <w:tcW w:w="1074" w:type="pct"/>
          </w:tcPr>
          <w:p w:rsidR="00912282" w:rsidRPr="00E35B02" w:rsidRDefault="00912282" w:rsidP="00A2415B">
            <w:pPr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>ул. Суворова, 5</w:t>
            </w:r>
          </w:p>
        </w:tc>
        <w:tc>
          <w:tcPr>
            <w:tcW w:w="1045" w:type="pct"/>
          </w:tcPr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  <w:r w:rsidRPr="00E35B02">
              <w:rPr>
                <w:sz w:val="24"/>
                <w:szCs w:val="24"/>
              </w:rPr>
              <w:t xml:space="preserve">8(384 55) 2-50-56  </w:t>
            </w:r>
          </w:p>
          <w:p w:rsidR="00912282" w:rsidRPr="00E35B02" w:rsidRDefault="00912282" w:rsidP="00A2415B">
            <w:pPr>
              <w:ind w:left="-249" w:firstLine="249"/>
              <w:rPr>
                <w:sz w:val="24"/>
                <w:szCs w:val="24"/>
              </w:rPr>
            </w:pPr>
          </w:p>
        </w:tc>
      </w:tr>
    </w:tbl>
    <w:p w:rsidR="00EE1F5F" w:rsidRPr="00AB3112" w:rsidRDefault="00EE1F5F" w:rsidP="00AB3112">
      <w:pPr>
        <w:jc w:val="both"/>
      </w:pPr>
    </w:p>
    <w:sectPr w:rsidR="00EE1F5F" w:rsidRPr="00AB3112" w:rsidSect="004A44F6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EC6"/>
    <w:multiLevelType w:val="hybridMultilevel"/>
    <w:tmpl w:val="0FAEF4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6054FF"/>
    <w:multiLevelType w:val="singleLevel"/>
    <w:tmpl w:val="1BCCB4B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D79534D"/>
    <w:multiLevelType w:val="hybridMultilevel"/>
    <w:tmpl w:val="12906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4E25C3"/>
    <w:multiLevelType w:val="hybridMultilevel"/>
    <w:tmpl w:val="ABA44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593108"/>
    <w:multiLevelType w:val="hybridMultilevel"/>
    <w:tmpl w:val="69A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C17A5"/>
    <w:multiLevelType w:val="hybridMultilevel"/>
    <w:tmpl w:val="749E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6665E"/>
    <w:multiLevelType w:val="singleLevel"/>
    <w:tmpl w:val="BD842A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2C144C"/>
    <w:multiLevelType w:val="multilevel"/>
    <w:tmpl w:val="280C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0B04A0"/>
    <w:multiLevelType w:val="hybridMultilevel"/>
    <w:tmpl w:val="DE62E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3B6C7E"/>
    <w:multiLevelType w:val="hybridMultilevel"/>
    <w:tmpl w:val="D19A8A9C"/>
    <w:lvl w:ilvl="0" w:tplc="C2061C58">
      <w:start w:val="1"/>
      <w:numFmt w:val="decimal"/>
      <w:pStyle w:val="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B639B1"/>
    <w:multiLevelType w:val="multilevel"/>
    <w:tmpl w:val="D156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9227B5"/>
    <w:multiLevelType w:val="hybridMultilevel"/>
    <w:tmpl w:val="258EFE48"/>
    <w:lvl w:ilvl="0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2">
    <w:nsid w:val="73B07486"/>
    <w:multiLevelType w:val="hybridMultilevel"/>
    <w:tmpl w:val="B952FC6C"/>
    <w:lvl w:ilvl="0" w:tplc="5D086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4906CD"/>
    <w:rsid w:val="000040F5"/>
    <w:rsid w:val="000107EA"/>
    <w:rsid w:val="000121CE"/>
    <w:rsid w:val="00012DD2"/>
    <w:rsid w:val="00017AEB"/>
    <w:rsid w:val="00027A4B"/>
    <w:rsid w:val="00031C3E"/>
    <w:rsid w:val="000352A3"/>
    <w:rsid w:val="00037CC5"/>
    <w:rsid w:val="00043678"/>
    <w:rsid w:val="00052129"/>
    <w:rsid w:val="0005493F"/>
    <w:rsid w:val="00080CF5"/>
    <w:rsid w:val="000843A9"/>
    <w:rsid w:val="000902DD"/>
    <w:rsid w:val="00096500"/>
    <w:rsid w:val="000A4E00"/>
    <w:rsid w:val="000C7459"/>
    <w:rsid w:val="000D0DCE"/>
    <w:rsid w:val="000D207D"/>
    <w:rsid w:val="000D3704"/>
    <w:rsid w:val="000F4CE0"/>
    <w:rsid w:val="00102CA8"/>
    <w:rsid w:val="00103A71"/>
    <w:rsid w:val="00115109"/>
    <w:rsid w:val="001233C1"/>
    <w:rsid w:val="00123AC4"/>
    <w:rsid w:val="00124E80"/>
    <w:rsid w:val="00146BD2"/>
    <w:rsid w:val="00151AF6"/>
    <w:rsid w:val="001533D6"/>
    <w:rsid w:val="0015466E"/>
    <w:rsid w:val="0015558C"/>
    <w:rsid w:val="00164EAF"/>
    <w:rsid w:val="001668C1"/>
    <w:rsid w:val="00176A43"/>
    <w:rsid w:val="0017711F"/>
    <w:rsid w:val="00183F62"/>
    <w:rsid w:val="001841B4"/>
    <w:rsid w:val="001976FF"/>
    <w:rsid w:val="001A3226"/>
    <w:rsid w:val="001B4674"/>
    <w:rsid w:val="001D4C5C"/>
    <w:rsid w:val="001F5032"/>
    <w:rsid w:val="0024084E"/>
    <w:rsid w:val="002637B2"/>
    <w:rsid w:val="00270A8E"/>
    <w:rsid w:val="0027379C"/>
    <w:rsid w:val="002851C8"/>
    <w:rsid w:val="00293AAA"/>
    <w:rsid w:val="002C59C0"/>
    <w:rsid w:val="002D09CF"/>
    <w:rsid w:val="002D61D9"/>
    <w:rsid w:val="002E567C"/>
    <w:rsid w:val="002E7C5B"/>
    <w:rsid w:val="002F0A30"/>
    <w:rsid w:val="002F23DE"/>
    <w:rsid w:val="002F444E"/>
    <w:rsid w:val="00300B82"/>
    <w:rsid w:val="00301BF9"/>
    <w:rsid w:val="00306F1D"/>
    <w:rsid w:val="00315D00"/>
    <w:rsid w:val="00325A11"/>
    <w:rsid w:val="00336D62"/>
    <w:rsid w:val="00337152"/>
    <w:rsid w:val="0034411E"/>
    <w:rsid w:val="00360F53"/>
    <w:rsid w:val="00361DFC"/>
    <w:rsid w:val="00366775"/>
    <w:rsid w:val="0037058B"/>
    <w:rsid w:val="00372700"/>
    <w:rsid w:val="003728F1"/>
    <w:rsid w:val="003731CA"/>
    <w:rsid w:val="00382FAE"/>
    <w:rsid w:val="0039057A"/>
    <w:rsid w:val="00396663"/>
    <w:rsid w:val="003A38FB"/>
    <w:rsid w:val="003A4017"/>
    <w:rsid w:val="003A43D1"/>
    <w:rsid w:val="003A6427"/>
    <w:rsid w:val="003A6531"/>
    <w:rsid w:val="003B1BDC"/>
    <w:rsid w:val="003B5155"/>
    <w:rsid w:val="003C3706"/>
    <w:rsid w:val="003C3D5D"/>
    <w:rsid w:val="003E00A2"/>
    <w:rsid w:val="003E7A6A"/>
    <w:rsid w:val="003F147C"/>
    <w:rsid w:val="00403D6C"/>
    <w:rsid w:val="00420338"/>
    <w:rsid w:val="00423417"/>
    <w:rsid w:val="00431514"/>
    <w:rsid w:val="00442E83"/>
    <w:rsid w:val="00444C83"/>
    <w:rsid w:val="00450351"/>
    <w:rsid w:val="004511CE"/>
    <w:rsid w:val="00452D28"/>
    <w:rsid w:val="004565A6"/>
    <w:rsid w:val="0046645A"/>
    <w:rsid w:val="004714CA"/>
    <w:rsid w:val="004906CD"/>
    <w:rsid w:val="00491574"/>
    <w:rsid w:val="004927A0"/>
    <w:rsid w:val="00495E76"/>
    <w:rsid w:val="004A3049"/>
    <w:rsid w:val="004A44F6"/>
    <w:rsid w:val="004A5BE4"/>
    <w:rsid w:val="004B367E"/>
    <w:rsid w:val="004B4F36"/>
    <w:rsid w:val="004E44FB"/>
    <w:rsid w:val="004E62FF"/>
    <w:rsid w:val="004E63E7"/>
    <w:rsid w:val="004F79FB"/>
    <w:rsid w:val="005252DA"/>
    <w:rsid w:val="00555FC2"/>
    <w:rsid w:val="00564261"/>
    <w:rsid w:val="00565B54"/>
    <w:rsid w:val="00575C51"/>
    <w:rsid w:val="005818BC"/>
    <w:rsid w:val="005A7DCA"/>
    <w:rsid w:val="005B33B0"/>
    <w:rsid w:val="005C7C68"/>
    <w:rsid w:val="005E3601"/>
    <w:rsid w:val="005E4DC8"/>
    <w:rsid w:val="005F047C"/>
    <w:rsid w:val="005F3327"/>
    <w:rsid w:val="00614544"/>
    <w:rsid w:val="00616F7A"/>
    <w:rsid w:val="00627856"/>
    <w:rsid w:val="006440A6"/>
    <w:rsid w:val="00661F03"/>
    <w:rsid w:val="006627F4"/>
    <w:rsid w:val="00662D5C"/>
    <w:rsid w:val="006761E3"/>
    <w:rsid w:val="00681CC8"/>
    <w:rsid w:val="00682B01"/>
    <w:rsid w:val="00686F56"/>
    <w:rsid w:val="006914C0"/>
    <w:rsid w:val="006A4C7B"/>
    <w:rsid w:val="006B0C94"/>
    <w:rsid w:val="006C0DF0"/>
    <w:rsid w:val="006C1CB0"/>
    <w:rsid w:val="006C483C"/>
    <w:rsid w:val="006C4F3F"/>
    <w:rsid w:val="006D58D7"/>
    <w:rsid w:val="006F39CA"/>
    <w:rsid w:val="0071307E"/>
    <w:rsid w:val="007317B4"/>
    <w:rsid w:val="00734DCA"/>
    <w:rsid w:val="007579BA"/>
    <w:rsid w:val="00760E33"/>
    <w:rsid w:val="007670FA"/>
    <w:rsid w:val="0078001C"/>
    <w:rsid w:val="00780D01"/>
    <w:rsid w:val="007834E0"/>
    <w:rsid w:val="007872E7"/>
    <w:rsid w:val="007B3948"/>
    <w:rsid w:val="007B45D5"/>
    <w:rsid w:val="007B6DA3"/>
    <w:rsid w:val="007C077E"/>
    <w:rsid w:val="007D5129"/>
    <w:rsid w:val="007D7BFA"/>
    <w:rsid w:val="007E4AC1"/>
    <w:rsid w:val="00804C9F"/>
    <w:rsid w:val="00816AFC"/>
    <w:rsid w:val="008178B9"/>
    <w:rsid w:val="00824BAB"/>
    <w:rsid w:val="00841AC1"/>
    <w:rsid w:val="00844A5B"/>
    <w:rsid w:val="00866AC9"/>
    <w:rsid w:val="008739CD"/>
    <w:rsid w:val="00890297"/>
    <w:rsid w:val="0089634A"/>
    <w:rsid w:val="00896C05"/>
    <w:rsid w:val="008B79F9"/>
    <w:rsid w:val="008C2401"/>
    <w:rsid w:val="008C7BEA"/>
    <w:rsid w:val="008D2AE6"/>
    <w:rsid w:val="008E15F6"/>
    <w:rsid w:val="008E30A8"/>
    <w:rsid w:val="008E4A66"/>
    <w:rsid w:val="008F0A53"/>
    <w:rsid w:val="0090596F"/>
    <w:rsid w:val="00910833"/>
    <w:rsid w:val="00912282"/>
    <w:rsid w:val="009148C2"/>
    <w:rsid w:val="00917280"/>
    <w:rsid w:val="0095156D"/>
    <w:rsid w:val="0097421E"/>
    <w:rsid w:val="00984C92"/>
    <w:rsid w:val="009A0432"/>
    <w:rsid w:val="009A3719"/>
    <w:rsid w:val="009A44CC"/>
    <w:rsid w:val="009A76AD"/>
    <w:rsid w:val="009B5399"/>
    <w:rsid w:val="009C3FE7"/>
    <w:rsid w:val="009F0353"/>
    <w:rsid w:val="009F627A"/>
    <w:rsid w:val="009F65E7"/>
    <w:rsid w:val="00A00989"/>
    <w:rsid w:val="00A00FE6"/>
    <w:rsid w:val="00A125D1"/>
    <w:rsid w:val="00A13A9A"/>
    <w:rsid w:val="00A2415B"/>
    <w:rsid w:val="00A270CE"/>
    <w:rsid w:val="00A32AED"/>
    <w:rsid w:val="00A336D9"/>
    <w:rsid w:val="00A37693"/>
    <w:rsid w:val="00A409B9"/>
    <w:rsid w:val="00A424AC"/>
    <w:rsid w:val="00A60DF8"/>
    <w:rsid w:val="00A62C7D"/>
    <w:rsid w:val="00A852D1"/>
    <w:rsid w:val="00A91C23"/>
    <w:rsid w:val="00A92290"/>
    <w:rsid w:val="00A9354C"/>
    <w:rsid w:val="00AA0082"/>
    <w:rsid w:val="00AB3112"/>
    <w:rsid w:val="00AB4221"/>
    <w:rsid w:val="00AB60DF"/>
    <w:rsid w:val="00AC7EDC"/>
    <w:rsid w:val="00AD0DEE"/>
    <w:rsid w:val="00AD47BC"/>
    <w:rsid w:val="00AD5B7D"/>
    <w:rsid w:val="00AE58BD"/>
    <w:rsid w:val="00B00A37"/>
    <w:rsid w:val="00B00EFF"/>
    <w:rsid w:val="00B0239E"/>
    <w:rsid w:val="00B217D1"/>
    <w:rsid w:val="00B21DE5"/>
    <w:rsid w:val="00B3674E"/>
    <w:rsid w:val="00B44F2F"/>
    <w:rsid w:val="00B716A1"/>
    <w:rsid w:val="00B9650C"/>
    <w:rsid w:val="00B96B82"/>
    <w:rsid w:val="00BA2991"/>
    <w:rsid w:val="00BD0CAD"/>
    <w:rsid w:val="00BD37A0"/>
    <w:rsid w:val="00BD5D8B"/>
    <w:rsid w:val="00BE435E"/>
    <w:rsid w:val="00BE5661"/>
    <w:rsid w:val="00BF6F2A"/>
    <w:rsid w:val="00C02184"/>
    <w:rsid w:val="00C12C34"/>
    <w:rsid w:val="00C17B45"/>
    <w:rsid w:val="00C2579D"/>
    <w:rsid w:val="00C3680B"/>
    <w:rsid w:val="00C373A5"/>
    <w:rsid w:val="00C40B92"/>
    <w:rsid w:val="00C524E7"/>
    <w:rsid w:val="00C53B26"/>
    <w:rsid w:val="00C5655D"/>
    <w:rsid w:val="00C64927"/>
    <w:rsid w:val="00C655DC"/>
    <w:rsid w:val="00C731C7"/>
    <w:rsid w:val="00C857ED"/>
    <w:rsid w:val="00C86CF8"/>
    <w:rsid w:val="00C91BA5"/>
    <w:rsid w:val="00C9714A"/>
    <w:rsid w:val="00CA5E9D"/>
    <w:rsid w:val="00CB63A5"/>
    <w:rsid w:val="00CB65B3"/>
    <w:rsid w:val="00CC4E5E"/>
    <w:rsid w:val="00CC5B72"/>
    <w:rsid w:val="00CE7974"/>
    <w:rsid w:val="00CF2593"/>
    <w:rsid w:val="00D0662E"/>
    <w:rsid w:val="00D0701B"/>
    <w:rsid w:val="00D105D1"/>
    <w:rsid w:val="00D149AF"/>
    <w:rsid w:val="00D217A6"/>
    <w:rsid w:val="00D26AF9"/>
    <w:rsid w:val="00D33182"/>
    <w:rsid w:val="00D41413"/>
    <w:rsid w:val="00D533ED"/>
    <w:rsid w:val="00D61881"/>
    <w:rsid w:val="00D652BE"/>
    <w:rsid w:val="00D67B25"/>
    <w:rsid w:val="00D7510A"/>
    <w:rsid w:val="00D90333"/>
    <w:rsid w:val="00D95549"/>
    <w:rsid w:val="00D97C01"/>
    <w:rsid w:val="00DB28CE"/>
    <w:rsid w:val="00DB6396"/>
    <w:rsid w:val="00DC6582"/>
    <w:rsid w:val="00DD05A5"/>
    <w:rsid w:val="00DE39E7"/>
    <w:rsid w:val="00DE551F"/>
    <w:rsid w:val="00DE67A6"/>
    <w:rsid w:val="00DF2972"/>
    <w:rsid w:val="00DF6032"/>
    <w:rsid w:val="00DF7CC6"/>
    <w:rsid w:val="00E00A43"/>
    <w:rsid w:val="00E0489D"/>
    <w:rsid w:val="00E05D2C"/>
    <w:rsid w:val="00E15490"/>
    <w:rsid w:val="00E21183"/>
    <w:rsid w:val="00E25F71"/>
    <w:rsid w:val="00E27562"/>
    <w:rsid w:val="00E321E2"/>
    <w:rsid w:val="00E33C2D"/>
    <w:rsid w:val="00E35B02"/>
    <w:rsid w:val="00E36A0B"/>
    <w:rsid w:val="00E54C26"/>
    <w:rsid w:val="00E62432"/>
    <w:rsid w:val="00E63268"/>
    <w:rsid w:val="00E74E4C"/>
    <w:rsid w:val="00E8724D"/>
    <w:rsid w:val="00E979D9"/>
    <w:rsid w:val="00EA3674"/>
    <w:rsid w:val="00EA3A83"/>
    <w:rsid w:val="00EB1F3B"/>
    <w:rsid w:val="00EB4E91"/>
    <w:rsid w:val="00EC0A9E"/>
    <w:rsid w:val="00EC3723"/>
    <w:rsid w:val="00ED125D"/>
    <w:rsid w:val="00EE1F5F"/>
    <w:rsid w:val="00EE4C52"/>
    <w:rsid w:val="00EE6912"/>
    <w:rsid w:val="00F24ABA"/>
    <w:rsid w:val="00F35CAB"/>
    <w:rsid w:val="00F50EC0"/>
    <w:rsid w:val="00F5661C"/>
    <w:rsid w:val="00F601F0"/>
    <w:rsid w:val="00F70549"/>
    <w:rsid w:val="00F71E62"/>
    <w:rsid w:val="00F914D0"/>
    <w:rsid w:val="00F93782"/>
    <w:rsid w:val="00F945E1"/>
    <w:rsid w:val="00FB7DD6"/>
    <w:rsid w:val="00FC6E95"/>
    <w:rsid w:val="00FD494A"/>
    <w:rsid w:val="00FE3E9F"/>
    <w:rsid w:val="00FE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906C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styleId="a5">
    <w:name w:val="Hyperlink"/>
    <w:basedOn w:val="a0"/>
    <w:rsid w:val="004906CD"/>
    <w:rPr>
      <w:color w:val="0000FF"/>
      <w:u w:val="single"/>
    </w:rPr>
  </w:style>
  <w:style w:type="paragraph" w:styleId="a6">
    <w:name w:val="Body Text"/>
    <w:basedOn w:val="a"/>
    <w:link w:val="a7"/>
    <w:rsid w:val="004906CD"/>
    <w:pPr>
      <w:autoSpaceDE w:val="0"/>
      <w:autoSpaceDN w:val="0"/>
      <w:spacing w:after="120"/>
    </w:pPr>
    <w:rPr>
      <w:sz w:val="24"/>
      <w:szCs w:val="24"/>
    </w:rPr>
  </w:style>
  <w:style w:type="paragraph" w:styleId="2">
    <w:name w:val="Body Text Indent 2"/>
    <w:basedOn w:val="a"/>
    <w:rsid w:val="004906CD"/>
    <w:pPr>
      <w:ind w:firstLine="720"/>
      <w:jc w:val="both"/>
    </w:pPr>
    <w:rPr>
      <w:sz w:val="24"/>
    </w:rPr>
  </w:style>
  <w:style w:type="paragraph" w:customStyle="1" w:styleId="1">
    <w:name w:val="Знак Знак1 Знак"/>
    <w:basedOn w:val="a"/>
    <w:rsid w:val="004906C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qFormat/>
    <w:rsid w:val="00FB7DD6"/>
    <w:pPr>
      <w:ind w:left="720"/>
      <w:contextualSpacing/>
    </w:pPr>
    <w:rPr>
      <w:sz w:val="24"/>
      <w:szCs w:val="24"/>
    </w:rPr>
  </w:style>
  <w:style w:type="paragraph" w:customStyle="1" w:styleId="a9">
    <w:name w:val="Инициалы"/>
    <w:basedOn w:val="a"/>
    <w:next w:val="a"/>
    <w:rsid w:val="00E54C26"/>
    <w:pPr>
      <w:keepNext/>
      <w:keepLines/>
      <w:spacing w:before="220" w:line="220" w:lineRule="atLeast"/>
      <w:jc w:val="both"/>
    </w:pPr>
    <w:rPr>
      <w:rFonts w:ascii="Arial" w:hAnsi="Arial"/>
      <w:spacing w:val="-5"/>
    </w:rPr>
  </w:style>
  <w:style w:type="paragraph" w:customStyle="1" w:styleId="10">
    <w:name w:val="Знак1"/>
    <w:basedOn w:val="a"/>
    <w:rsid w:val="0056426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4"/>
      <w:szCs w:val="24"/>
      <w:lang w:val="en-US" w:eastAsia="en-US"/>
    </w:rPr>
  </w:style>
  <w:style w:type="paragraph" w:styleId="aa">
    <w:name w:val="Body Text Indent"/>
    <w:basedOn w:val="a"/>
    <w:link w:val="ab"/>
    <w:rsid w:val="002F444E"/>
    <w:pPr>
      <w:widowControl w:val="0"/>
      <w:autoSpaceDE w:val="0"/>
      <w:autoSpaceDN w:val="0"/>
      <w:adjustRightInd w:val="0"/>
      <w:spacing w:before="200"/>
      <w:ind w:left="200"/>
      <w:jc w:val="center"/>
    </w:pPr>
    <w:rPr>
      <w:sz w:val="22"/>
      <w:szCs w:val="24"/>
    </w:rPr>
  </w:style>
  <w:style w:type="character" w:customStyle="1" w:styleId="ac">
    <w:name w:val="Основной шрифт"/>
    <w:rsid w:val="007834E0"/>
  </w:style>
  <w:style w:type="paragraph" w:styleId="ad">
    <w:name w:val="Title"/>
    <w:basedOn w:val="a"/>
    <w:qFormat/>
    <w:rsid w:val="00D149AF"/>
    <w:pPr>
      <w:jc w:val="center"/>
    </w:pPr>
    <w:rPr>
      <w:b/>
    </w:rPr>
  </w:style>
  <w:style w:type="paragraph" w:customStyle="1" w:styleId="11">
    <w:name w:val="Обычный1"/>
    <w:rsid w:val="003E7A6A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Iauiue">
    <w:name w:val="Iau?iue"/>
    <w:rsid w:val="00A852D1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styleId="ae">
    <w:name w:val="Document Map"/>
    <w:basedOn w:val="a"/>
    <w:semiHidden/>
    <w:rsid w:val="007579BA"/>
    <w:pPr>
      <w:shd w:val="clear" w:color="auto" w:fill="000080"/>
    </w:pPr>
    <w:rPr>
      <w:rFonts w:ascii="Tahoma" w:hAnsi="Tahoma" w:cs="Tahoma"/>
    </w:rPr>
  </w:style>
  <w:style w:type="table" w:customStyle="1" w:styleId="12">
    <w:name w:val="Стиль таблицы1"/>
    <w:basedOn w:val="a1"/>
    <w:rsid w:val="00BA29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372700"/>
    <w:pPr>
      <w:tabs>
        <w:tab w:val="center" w:pos="4703"/>
        <w:tab w:val="right" w:pos="9406"/>
      </w:tabs>
      <w:ind w:firstLine="720"/>
      <w:jc w:val="both"/>
    </w:pPr>
  </w:style>
  <w:style w:type="paragraph" w:customStyle="1" w:styleId="CharChar">
    <w:name w:val="Char Char"/>
    <w:basedOn w:val="a"/>
    <w:rsid w:val="00372700"/>
    <w:pPr>
      <w:numPr>
        <w:numId w:val="9"/>
      </w:numPr>
      <w:tabs>
        <w:tab w:val="clear" w:pos="720"/>
      </w:tabs>
      <w:spacing w:after="160" w:line="240" w:lineRule="exact"/>
      <w:ind w:left="0" w:firstLine="0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E74E4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20">
    <w:name w:val="Body Text 2"/>
    <w:basedOn w:val="a"/>
    <w:rsid w:val="00780D01"/>
    <w:pPr>
      <w:jc w:val="center"/>
    </w:pPr>
    <w:rPr>
      <w:b/>
      <w:sz w:val="32"/>
    </w:rPr>
  </w:style>
  <w:style w:type="character" w:customStyle="1" w:styleId="a7">
    <w:name w:val="Основной текст Знак"/>
    <w:basedOn w:val="a0"/>
    <w:link w:val="a6"/>
    <w:rsid w:val="00E321E2"/>
    <w:rPr>
      <w:sz w:val="24"/>
      <w:szCs w:val="24"/>
      <w:lang w:val="ru-RU" w:eastAsia="ru-RU" w:bidi="ar-SA"/>
    </w:rPr>
  </w:style>
  <w:style w:type="character" w:customStyle="1" w:styleId="af0">
    <w:name w:val="Верхний колонтитул Знак"/>
    <w:basedOn w:val="a0"/>
    <w:link w:val="af"/>
    <w:rsid w:val="00B44F2F"/>
  </w:style>
  <w:style w:type="paragraph" w:styleId="af1">
    <w:name w:val="No Spacing"/>
    <w:uiPriority w:val="1"/>
    <w:qFormat/>
    <w:rsid w:val="00164EAF"/>
  </w:style>
  <w:style w:type="paragraph" w:customStyle="1" w:styleId="af2">
    <w:name w:val="ГОСТ текст"/>
    <w:link w:val="af3"/>
    <w:rsid w:val="00661F03"/>
    <w:pPr>
      <w:ind w:firstLine="414"/>
      <w:jc w:val="both"/>
    </w:pPr>
    <w:rPr>
      <w:sz w:val="28"/>
    </w:rPr>
  </w:style>
  <w:style w:type="character" w:customStyle="1" w:styleId="af3">
    <w:name w:val="ГОСТ текст Знак"/>
    <w:link w:val="af2"/>
    <w:rsid w:val="00661F03"/>
    <w:rPr>
      <w:sz w:val="28"/>
      <w:lang w:bidi="ar-SA"/>
    </w:rPr>
  </w:style>
  <w:style w:type="character" w:customStyle="1" w:styleId="ab">
    <w:name w:val="Основной текст с отступом Знак"/>
    <w:basedOn w:val="a0"/>
    <w:link w:val="aa"/>
    <w:rsid w:val="00912282"/>
    <w:rPr>
      <w:sz w:val="22"/>
      <w:szCs w:val="24"/>
    </w:rPr>
  </w:style>
  <w:style w:type="character" w:customStyle="1" w:styleId="orgcontacts-phone">
    <w:name w:val="orgcontacts-phone"/>
    <w:basedOn w:val="a0"/>
    <w:rsid w:val="00A62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542FC-961F-481C-8259-6F2DE31C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dszn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k3101</dc:creator>
  <cp:lastModifiedBy>kirsanova</cp:lastModifiedBy>
  <cp:revision>3</cp:revision>
  <cp:lastPrinted>2019-11-13T04:57:00Z</cp:lastPrinted>
  <dcterms:created xsi:type="dcterms:W3CDTF">2021-05-17T01:38:00Z</dcterms:created>
  <dcterms:modified xsi:type="dcterms:W3CDTF">2021-05-17T01:54:00Z</dcterms:modified>
</cp:coreProperties>
</file>