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E7" w:rsidRDefault="00930DE7">
      <w:r w:rsidRPr="00930DE7">
        <w:rPr>
          <w:noProof/>
          <w:lang w:eastAsia="ru-RU"/>
        </w:rPr>
        <w:drawing>
          <wp:inline distT="0" distB="0" distL="0" distR="0">
            <wp:extent cx="6753225" cy="2028825"/>
            <wp:effectExtent l="0" t="0" r="9525" b="9525"/>
            <wp:docPr id="1" name="Рисунок 1" descr="https://study.sevastopol.su/wp-content/uploads/2020/06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y.sevastopol.su/wp-content/uploads/2020/06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610" cy="202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73" w:rsidRPr="00506CDB" w:rsidRDefault="009B30EC" w:rsidP="009B30EC">
      <w:pPr>
        <w:tabs>
          <w:tab w:val="left" w:pos="307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6CDB">
        <w:rPr>
          <w:rFonts w:ascii="Times New Roman" w:hAnsi="Times New Roman" w:cs="Times New Roman"/>
          <w:b/>
          <w:i/>
          <w:sz w:val="40"/>
          <w:szCs w:val="40"/>
        </w:rPr>
        <w:t>Пода</w:t>
      </w:r>
      <w:bookmarkStart w:id="0" w:name="_GoBack"/>
      <w:bookmarkEnd w:id="0"/>
      <w:r w:rsidRPr="00506CDB">
        <w:rPr>
          <w:rFonts w:ascii="Times New Roman" w:hAnsi="Times New Roman" w:cs="Times New Roman"/>
          <w:b/>
          <w:i/>
          <w:sz w:val="40"/>
          <w:szCs w:val="40"/>
        </w:rPr>
        <w:t>йте заявлени</w:t>
      </w:r>
      <w:r w:rsidR="00506CDB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Pr="00506CDB">
        <w:rPr>
          <w:rFonts w:ascii="Times New Roman" w:hAnsi="Times New Roman" w:cs="Times New Roman"/>
          <w:b/>
          <w:i/>
          <w:sz w:val="40"/>
          <w:szCs w:val="40"/>
        </w:rPr>
        <w:t xml:space="preserve"> через ЕПГУ и получайте информацию о ходе рассмотрения заявления</w:t>
      </w:r>
    </w:p>
    <w:tbl>
      <w:tblPr>
        <w:tblStyle w:val="a3"/>
        <w:tblW w:w="0" w:type="auto"/>
        <w:tblLook w:val="04A0"/>
      </w:tblPr>
      <w:tblGrid>
        <w:gridCol w:w="7466"/>
        <w:gridCol w:w="3216"/>
      </w:tblGrid>
      <w:tr w:rsidR="000B59C3" w:rsidTr="009B30EC">
        <w:tc>
          <w:tcPr>
            <w:tcW w:w="8217" w:type="dxa"/>
          </w:tcPr>
          <w:p w:rsidR="009B30EC" w:rsidRPr="009B30EC" w:rsidRDefault="009B30EC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B30EC">
              <w:rPr>
                <w:rFonts w:ascii="Times New Roman" w:hAnsi="Times New Roman" w:cs="Times New Roman"/>
                <w:sz w:val="36"/>
                <w:szCs w:val="36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</w:tc>
        <w:tc>
          <w:tcPr>
            <w:tcW w:w="2239" w:type="dxa"/>
          </w:tcPr>
          <w:p w:rsidR="009B30EC" w:rsidRPr="009B30EC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59C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24025" cy="1724025"/>
                  <wp:effectExtent l="0" t="0" r="9525" b="9525"/>
                  <wp:docPr id="19" name="Рисунок 19" descr="C:\Users\Пользователь\Downloads\YQR (18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ownloads\YQR (18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9B30EC" w:rsidRPr="000B59C3" w:rsidRDefault="009B30EC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Назначение пособия на ребенка</w:t>
            </w:r>
          </w:p>
        </w:tc>
        <w:tc>
          <w:tcPr>
            <w:tcW w:w="2239" w:type="dxa"/>
          </w:tcPr>
          <w:p w:rsidR="009B30EC" w:rsidRDefault="009B30EC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30EC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43075" cy="1743075"/>
                  <wp:effectExtent l="0" t="0" r="9525" b="9525"/>
                  <wp:docPr id="4" name="Рисунок 4" descr="C:\Users\Пользователь\Downloads\YQR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YQR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9B30EC" w:rsidRPr="000B59C3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Получение решения уполномоченного органа об отнесении семьи к многодетной и оказании мер социальной поддержки либо об отказе в предоставлении мер социальной поддержки</w:t>
            </w:r>
          </w:p>
        </w:tc>
        <w:tc>
          <w:tcPr>
            <w:tcW w:w="2239" w:type="dxa"/>
          </w:tcPr>
          <w:p w:rsidR="009B30EC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524A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62125" cy="1762125"/>
                  <wp:effectExtent l="0" t="0" r="9525" b="9525"/>
                  <wp:docPr id="5" name="Рисунок 5" descr="C:\Users\Пользователь\Downloads\YQR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wnloads\YQR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9B30EC" w:rsidRPr="000B59C3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Получение решения уполномоченного органа об отнесении семьи к многодетной и оказании мер социальной поддержки либо об отказе в предоставлении мер социальной поддержки</w:t>
            </w:r>
          </w:p>
        </w:tc>
        <w:tc>
          <w:tcPr>
            <w:tcW w:w="2239" w:type="dxa"/>
          </w:tcPr>
          <w:p w:rsidR="009B30EC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524A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09750" cy="1809750"/>
                  <wp:effectExtent l="0" t="0" r="0" b="0"/>
                  <wp:docPr id="6" name="Рисунок 6" descr="C:\Users\Пользователь\Downloads\YQR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YQR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9B30EC" w:rsidRPr="000B59C3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Предоставление государственной социальной помощи в виде денежной выплаты на основании социального контракта</w:t>
            </w:r>
          </w:p>
        </w:tc>
        <w:tc>
          <w:tcPr>
            <w:tcW w:w="2239" w:type="dxa"/>
          </w:tcPr>
          <w:p w:rsidR="009B30EC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524A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24025" cy="1724025"/>
                  <wp:effectExtent l="0" t="0" r="9525" b="9525"/>
                  <wp:docPr id="7" name="Рисунок 7" descr="C:\Users\Пользователь\Downloads\YQR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ownloads\YQR 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9B30EC" w:rsidRPr="000B59C3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Назначении государственной социальной помощи в виде социального пособия</w:t>
            </w:r>
          </w:p>
        </w:tc>
        <w:tc>
          <w:tcPr>
            <w:tcW w:w="2239" w:type="dxa"/>
          </w:tcPr>
          <w:p w:rsidR="009B30EC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524A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52600" cy="1752600"/>
                  <wp:effectExtent l="0" t="0" r="0" b="0"/>
                  <wp:docPr id="8" name="Рисунок 8" descr="C:\Users\Пользователь\Downloads\YQR 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ownloads\YQR (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9B30EC" w:rsidRPr="000B59C3" w:rsidRDefault="0085524A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</w:p>
        </w:tc>
        <w:tc>
          <w:tcPr>
            <w:tcW w:w="2239" w:type="dxa"/>
          </w:tcPr>
          <w:p w:rsidR="009B30EC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19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90700" cy="1790700"/>
                  <wp:effectExtent l="0" t="0" r="0" b="0"/>
                  <wp:docPr id="9" name="Рисунок 9" descr="C:\Users\Пользователь\Downloads\YQR (8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ownloads\YQR (8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9B30EC" w:rsidRPr="000B59C3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Назначение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239" w:type="dxa"/>
          </w:tcPr>
          <w:p w:rsidR="009B30EC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19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10" name="Рисунок 10" descr="C:\Users\Пользователь\Downloads\YQR (9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ownloads\YQR (9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19B" w:rsidTr="009B30EC">
        <w:tc>
          <w:tcPr>
            <w:tcW w:w="8217" w:type="dxa"/>
          </w:tcPr>
          <w:p w:rsidR="00B1319B" w:rsidRPr="000B59C3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Предоставление субсидий на оплату жилого помещения и коммунальных услуг</w:t>
            </w:r>
          </w:p>
        </w:tc>
        <w:tc>
          <w:tcPr>
            <w:tcW w:w="2239" w:type="dxa"/>
          </w:tcPr>
          <w:p w:rsidR="00B1319B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19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52600" cy="1752600"/>
                  <wp:effectExtent l="0" t="0" r="0" b="0"/>
                  <wp:docPr id="11" name="Рисунок 11" descr="C:\Users\Пользователь\Downloads\YQR (10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ownloads\YQR (10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19B" w:rsidTr="009B30EC">
        <w:tc>
          <w:tcPr>
            <w:tcW w:w="8217" w:type="dxa"/>
          </w:tcPr>
          <w:p w:rsidR="00B1319B" w:rsidRPr="000B59C3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Предоставление отдельным категориям граждан меры социальной поддержки по проезду отдельными видами транспорта</w:t>
            </w:r>
          </w:p>
        </w:tc>
        <w:tc>
          <w:tcPr>
            <w:tcW w:w="2239" w:type="dxa"/>
          </w:tcPr>
          <w:p w:rsidR="00B1319B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19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76425" cy="1876425"/>
                  <wp:effectExtent l="0" t="0" r="9525" b="9525"/>
                  <wp:docPr id="12" name="Рисунок 12" descr="C:\Users\Пользователь\Downloads\YQR (1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wnloads\YQR (1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19B" w:rsidTr="009B30EC">
        <w:tc>
          <w:tcPr>
            <w:tcW w:w="8217" w:type="dxa"/>
          </w:tcPr>
          <w:p w:rsidR="00B1319B" w:rsidRPr="000B59C3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Присвоение звания «Ветеран труда»</w:t>
            </w:r>
          </w:p>
        </w:tc>
        <w:tc>
          <w:tcPr>
            <w:tcW w:w="2239" w:type="dxa"/>
          </w:tcPr>
          <w:p w:rsidR="00B1319B" w:rsidRPr="00B1319B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B1319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52600" cy="1752600"/>
                  <wp:effectExtent l="0" t="0" r="0" b="0"/>
                  <wp:docPr id="13" name="Рисунок 13" descr="C:\Users\Пользователь\Downloads\YQR (1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wnloads\YQR (1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19B" w:rsidTr="009B30EC">
        <w:tc>
          <w:tcPr>
            <w:tcW w:w="8217" w:type="dxa"/>
          </w:tcPr>
          <w:p w:rsidR="00B1319B" w:rsidRPr="000B59C3" w:rsidRDefault="00B1319B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Выплата социального пособия на погребение</w:t>
            </w:r>
          </w:p>
        </w:tc>
        <w:tc>
          <w:tcPr>
            <w:tcW w:w="2239" w:type="dxa"/>
          </w:tcPr>
          <w:p w:rsidR="00B1319B" w:rsidRPr="00B1319B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0B59C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771650" cy="1771650"/>
                  <wp:effectExtent l="0" t="0" r="0" b="0"/>
                  <wp:docPr id="14" name="Рисунок 14" descr="C:\Users\Пользователь\Downloads\YQR (1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wnloads\YQR (1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19B" w:rsidTr="009B30EC">
        <w:tc>
          <w:tcPr>
            <w:tcW w:w="8217" w:type="dxa"/>
          </w:tcPr>
          <w:p w:rsidR="00B1319B" w:rsidRPr="000B59C3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2239" w:type="dxa"/>
          </w:tcPr>
          <w:p w:rsidR="00B1319B" w:rsidRPr="00B1319B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0B59C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19275" cy="1819275"/>
                  <wp:effectExtent l="0" t="0" r="9525" b="9525"/>
                  <wp:docPr id="15" name="Рисунок 15" descr="C:\Users\Пользователь\Downloads\YQR (1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ownloads\YQR (1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19B" w:rsidTr="009B30EC">
        <w:tc>
          <w:tcPr>
            <w:tcW w:w="8217" w:type="dxa"/>
          </w:tcPr>
          <w:p w:rsidR="00B1319B" w:rsidRPr="000B59C3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239" w:type="dxa"/>
          </w:tcPr>
          <w:p w:rsidR="00B1319B" w:rsidRPr="00B1319B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0B59C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57375" cy="1857375"/>
                  <wp:effectExtent l="0" t="0" r="9525" b="9525"/>
                  <wp:docPr id="16" name="Рисунок 16" descr="C:\Users\Пользователь\Downloads\YQR (1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YQR (1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0B59C3" w:rsidRPr="000B59C3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</w:t>
            </w:r>
          </w:p>
        </w:tc>
        <w:tc>
          <w:tcPr>
            <w:tcW w:w="2239" w:type="dxa"/>
          </w:tcPr>
          <w:p w:rsidR="000B59C3" w:rsidRPr="00B1319B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0B59C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7" name="Рисунок 17" descr="C:\Users\Пользователь\Downloads\YQR (1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ownloads\YQR (1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9C3" w:rsidTr="009B30EC">
        <w:tc>
          <w:tcPr>
            <w:tcW w:w="8217" w:type="dxa"/>
          </w:tcPr>
          <w:p w:rsidR="000B59C3" w:rsidRPr="000B59C3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B59C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Назначение пенсии Кузбасса отдельным категориям граждан</w:t>
            </w:r>
          </w:p>
        </w:tc>
        <w:tc>
          <w:tcPr>
            <w:tcW w:w="2239" w:type="dxa"/>
          </w:tcPr>
          <w:p w:rsidR="000B59C3" w:rsidRPr="00B1319B" w:rsidRDefault="000B59C3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 w:rsidRPr="000B59C3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76425" cy="1876425"/>
                  <wp:effectExtent l="0" t="0" r="9525" b="9525"/>
                  <wp:docPr id="18" name="Рисунок 18" descr="C:\Users\Пользователь\Downloads\YQR (1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ownloads\YQR (1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508" w:rsidTr="009B30EC">
        <w:tc>
          <w:tcPr>
            <w:tcW w:w="8217" w:type="dxa"/>
          </w:tcPr>
          <w:p w:rsidR="00D60508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Выплата гражданам, вынужденно покинувшим территории Украины, ДНР, ЛНР, Запорожской или Херсонской областей</w:t>
            </w:r>
          </w:p>
          <w:p w:rsidR="00D60508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0508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0508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0508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0508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0508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 w:rsidR="00D60508" w:rsidRPr="000B59C3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39" w:type="dxa"/>
          </w:tcPr>
          <w:p w:rsidR="00D60508" w:rsidRPr="000B59C3" w:rsidRDefault="00D60508" w:rsidP="009B30EC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231775</wp:posOffset>
                  </wp:positionV>
                  <wp:extent cx="1390650" cy="1381125"/>
                  <wp:effectExtent l="19050" t="0" r="0" b="0"/>
                  <wp:wrapNone/>
                  <wp:docPr id="2" name="Рисунок 16" descr="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30EC" w:rsidRPr="00930DE7" w:rsidRDefault="009B30EC" w:rsidP="009B30EC">
      <w:pPr>
        <w:tabs>
          <w:tab w:val="left" w:pos="3075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9B30EC" w:rsidRPr="00930DE7" w:rsidSect="00930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E7"/>
    <w:rsid w:val="000B59C3"/>
    <w:rsid w:val="00506CDB"/>
    <w:rsid w:val="00846B73"/>
    <w:rsid w:val="0085524A"/>
    <w:rsid w:val="00930DE7"/>
    <w:rsid w:val="009B30EC"/>
    <w:rsid w:val="00A94E32"/>
    <w:rsid w:val="00B1319B"/>
    <w:rsid w:val="00D6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УСЗ</cp:lastModifiedBy>
  <cp:revision>2</cp:revision>
  <cp:lastPrinted>2023-07-26T04:17:00Z</cp:lastPrinted>
  <dcterms:created xsi:type="dcterms:W3CDTF">2023-07-17T10:31:00Z</dcterms:created>
  <dcterms:modified xsi:type="dcterms:W3CDTF">2023-07-26T04:17:00Z</dcterms:modified>
</cp:coreProperties>
</file>